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48" w:rsidRDefault="00174048" w:rsidP="00886644">
      <w:pPr>
        <w:spacing w:after="0"/>
        <w:rPr>
          <w:b/>
          <w:u w:val="single"/>
        </w:rPr>
      </w:pPr>
    </w:p>
    <w:p w:rsidR="00174048" w:rsidRDefault="00174048" w:rsidP="00886644">
      <w:pPr>
        <w:spacing w:after="0"/>
        <w:rPr>
          <w:b/>
          <w:u w:val="single"/>
        </w:rPr>
      </w:pPr>
      <w:r>
        <w:rPr>
          <w:noProof/>
          <w:color w:val="1F497D"/>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1967230" cy="879475"/>
            <wp:effectExtent l="0" t="0" r="0" b="0"/>
            <wp:wrapThrough wrapText="bothSides">
              <wp:wrapPolygon edited="0">
                <wp:start x="8367" y="6082"/>
                <wp:lineTo x="1673" y="7018"/>
                <wp:lineTo x="1255" y="12632"/>
                <wp:lineTo x="2092" y="14504"/>
                <wp:lineTo x="2092" y="15440"/>
                <wp:lineTo x="3765" y="15440"/>
                <wp:lineTo x="20080" y="13568"/>
                <wp:lineTo x="20708" y="7018"/>
                <wp:lineTo x="14014" y="6082"/>
                <wp:lineTo x="8367" y="6082"/>
              </wp:wrapPolygon>
            </wp:wrapThrough>
            <wp:docPr id="2" name="Afbeelding 2" descr="09_12_16_LOGO_CNV_Vak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09_12_16_LOGO_CNV_Vakmense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67230" cy="879475"/>
                    </a:xfrm>
                    <a:prstGeom prst="rect">
                      <a:avLst/>
                    </a:prstGeom>
                    <a:noFill/>
                    <a:ln>
                      <a:noFill/>
                    </a:ln>
                  </pic:spPr>
                </pic:pic>
              </a:graphicData>
            </a:graphic>
          </wp:anchor>
        </w:drawing>
      </w:r>
      <w:r>
        <w:rPr>
          <w:noProof/>
          <w:color w:val="1F497D"/>
          <w:lang w:eastAsia="nl-NL"/>
        </w:rPr>
        <w:drawing>
          <wp:inline distT="0" distB="0" distL="0" distR="0" wp14:anchorId="74428D08" wp14:editId="38296EA8">
            <wp:extent cx="2181860" cy="561340"/>
            <wp:effectExtent l="0" t="0" r="8890" b="0"/>
            <wp:docPr id="1" name="Afbeelding 1" descr="FNV PROCESINDUSTRIE RGB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FNV PROCESINDUSTRIE RGB E-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81860" cy="561340"/>
                    </a:xfrm>
                    <a:prstGeom prst="rect">
                      <a:avLst/>
                    </a:prstGeom>
                    <a:noFill/>
                    <a:ln>
                      <a:noFill/>
                    </a:ln>
                  </pic:spPr>
                </pic:pic>
              </a:graphicData>
            </a:graphic>
          </wp:inline>
        </w:drawing>
      </w:r>
    </w:p>
    <w:p w:rsidR="00174048" w:rsidRDefault="00174048" w:rsidP="00886644">
      <w:pPr>
        <w:spacing w:after="0"/>
        <w:rPr>
          <w:b/>
          <w:u w:val="single"/>
        </w:rPr>
      </w:pPr>
    </w:p>
    <w:p w:rsidR="00105359" w:rsidRPr="00174048" w:rsidRDefault="00EF6C7D" w:rsidP="00886644">
      <w:pPr>
        <w:spacing w:after="0"/>
        <w:rPr>
          <w:rFonts w:cstheme="minorHAnsi"/>
          <w:b/>
          <w:sz w:val="36"/>
          <w:szCs w:val="36"/>
        </w:rPr>
      </w:pPr>
      <w:r w:rsidRPr="00174048">
        <w:rPr>
          <w:rFonts w:cstheme="minorHAnsi"/>
          <w:b/>
          <w:sz w:val="36"/>
          <w:szCs w:val="36"/>
        </w:rPr>
        <w:t>Verslag 2e ronde cao onderhandelingen Apollo Vredestein</w:t>
      </w:r>
    </w:p>
    <w:p w:rsidR="00886644" w:rsidRDefault="00886644" w:rsidP="00886644">
      <w:pPr>
        <w:spacing w:after="0"/>
      </w:pPr>
    </w:p>
    <w:p w:rsidR="0005618D" w:rsidRDefault="0005618D" w:rsidP="00886644">
      <w:pPr>
        <w:spacing w:after="0"/>
      </w:pPr>
      <w:bookmarkStart w:id="0" w:name="_GoBack"/>
      <w:bookmarkEnd w:id="0"/>
      <w:r>
        <w:t>Tijdens de 1</w:t>
      </w:r>
      <w:r w:rsidRPr="00F82FB1">
        <w:rPr>
          <w:vertAlign w:val="superscript"/>
        </w:rPr>
        <w:t>e</w:t>
      </w:r>
      <w:r>
        <w:t xml:space="preserve"> ronde van de cao-onderhandelingen op 4 maart jl. hebben wij bij de directie duidelijk aangegeven dat de medewerkers van Apollo Vredestein nadrukkelijk vragen om meer zekerheid in de toekomst. </w:t>
      </w:r>
      <w:r w:rsidR="00886644">
        <w:t>De</w:t>
      </w:r>
      <w:r>
        <w:t xml:space="preserve"> verlenging van het sociaal plan </w:t>
      </w:r>
      <w:r w:rsidR="00A25F24">
        <w:t xml:space="preserve">en een redelijke loonsverhoging </w:t>
      </w:r>
      <w:r w:rsidR="00886644">
        <w:t>spelen daarbij</w:t>
      </w:r>
      <w:r w:rsidR="00A25F24">
        <w:t xml:space="preserve"> de</w:t>
      </w:r>
      <w:r>
        <w:t xml:space="preserve"> belangrijk</w:t>
      </w:r>
      <w:r w:rsidR="00A25F24">
        <w:t>st</w:t>
      </w:r>
      <w:r>
        <w:t>e rol.</w:t>
      </w:r>
    </w:p>
    <w:p w:rsidR="0005618D" w:rsidRDefault="0005618D" w:rsidP="00886644">
      <w:pPr>
        <w:spacing w:after="0"/>
      </w:pPr>
    </w:p>
    <w:p w:rsidR="008154A2" w:rsidRDefault="0005618D" w:rsidP="00886644">
      <w:pPr>
        <w:spacing w:after="0"/>
      </w:pPr>
      <w:r>
        <w:t>Helaas denkt</w:t>
      </w:r>
      <w:r w:rsidR="00EF6C7D">
        <w:t xml:space="preserve"> de directie </w:t>
      </w:r>
      <w:r>
        <w:t>hier anders over. Zij vinden dat h</w:t>
      </w:r>
      <w:r w:rsidR="00EF6C7D">
        <w:t xml:space="preserve">et bestaansrecht van </w:t>
      </w:r>
      <w:r>
        <w:t>de fabriek</w:t>
      </w:r>
      <w:r w:rsidR="00EF6C7D">
        <w:t xml:space="preserve"> </w:t>
      </w:r>
      <w:r w:rsidR="00F82FB1">
        <w:t>afhangt van de productie</w:t>
      </w:r>
      <w:r>
        <w:t xml:space="preserve">resultaten </w:t>
      </w:r>
      <w:r w:rsidR="00F82FB1">
        <w:t>en dat een goed sociaa</w:t>
      </w:r>
      <w:r>
        <w:t>l plan juist averechts</w:t>
      </w:r>
      <w:r w:rsidR="00F82FB1">
        <w:t xml:space="preserve"> </w:t>
      </w:r>
      <w:r>
        <w:t>effect heeft</w:t>
      </w:r>
      <w:r w:rsidR="00F82FB1">
        <w:t xml:space="preserve">. </w:t>
      </w:r>
      <w:r w:rsidR="00A25F24">
        <w:t xml:space="preserve">Daarnaast vinden ze dat </w:t>
      </w:r>
      <w:r w:rsidR="008154A2">
        <w:t>de huidige lonen al heel hoog zijn en dat er na de uitgevoerde reorganisatie geen ruimte is om jullie lonen structureel te verhogen. Hun voorstel is om eenmalige prestatiebonussen in te voeren, zoals dat in Hongarije en India</w:t>
      </w:r>
      <w:r w:rsidR="00886644">
        <w:t xml:space="preserve"> geldt.</w:t>
      </w:r>
    </w:p>
    <w:p w:rsidR="00886644" w:rsidRDefault="00886644" w:rsidP="00886644">
      <w:pPr>
        <w:spacing w:after="0"/>
      </w:pPr>
    </w:p>
    <w:p w:rsidR="008C70CD" w:rsidRDefault="00886644" w:rsidP="00886644">
      <w:pPr>
        <w:spacing w:after="0"/>
      </w:pPr>
      <w:r>
        <w:t>Onze delegatie heeft hier grote moeite mee. S</w:t>
      </w:r>
      <w:r w:rsidR="00F82FB1">
        <w:t xml:space="preserve">tructurele beloning </w:t>
      </w:r>
      <w:r>
        <w:t xml:space="preserve">is </w:t>
      </w:r>
      <w:r w:rsidR="00F82FB1">
        <w:t xml:space="preserve">een voorwaarde om inflatie </w:t>
      </w:r>
      <w:r>
        <w:t>tegen te gaan</w:t>
      </w:r>
      <w:r w:rsidR="00F82FB1">
        <w:t xml:space="preserve">. </w:t>
      </w:r>
      <w:r w:rsidR="00BA7038">
        <w:t>Een e</w:t>
      </w:r>
      <w:r w:rsidR="00F82FB1">
        <w:t xml:space="preserve">enmalige beloning telt niet mee voor je </w:t>
      </w:r>
      <w:r>
        <w:t xml:space="preserve">vakantietoeslag, </w:t>
      </w:r>
      <w:r w:rsidR="00F82FB1">
        <w:t xml:space="preserve">pensioen </w:t>
      </w:r>
      <w:r>
        <w:t xml:space="preserve">of uitkering bij een eventueel ontslag. Daarnaast is het zo </w:t>
      </w:r>
      <w:r w:rsidR="008C70CD">
        <w:t xml:space="preserve">dat er veel andere factoren zijn die van invloed zijn op </w:t>
      </w:r>
      <w:r w:rsidR="00BA7038">
        <w:t>de bedrijfsresultaten</w:t>
      </w:r>
      <w:r w:rsidR="008C70CD">
        <w:t xml:space="preserve"> en niet alleen </w:t>
      </w:r>
      <w:r w:rsidR="00230682">
        <w:t xml:space="preserve">de vraag </w:t>
      </w:r>
      <w:r w:rsidR="008C70CD">
        <w:t>of je als werknemer je best doet</w:t>
      </w:r>
      <w:r w:rsidR="00BA7038">
        <w:t xml:space="preserve">. </w:t>
      </w:r>
    </w:p>
    <w:p w:rsidR="008C70CD" w:rsidRDefault="008C70CD" w:rsidP="00886644">
      <w:pPr>
        <w:spacing w:after="0"/>
      </w:pPr>
    </w:p>
    <w:p w:rsidR="008C70CD" w:rsidRDefault="00BA7038" w:rsidP="00886644">
      <w:pPr>
        <w:spacing w:after="0"/>
      </w:pPr>
      <w:r>
        <w:t>Verder voelen wij ons niet gehoord als het gaat om het sociaal plan. De directie wil eerst de cao afsluiten en daarna het gesprek aan gaan over het sociaal plan. Wij vinden dat deze onderwerpen bij elkaar horen, niet all</w:t>
      </w:r>
      <w:r w:rsidR="00230682">
        <w:t xml:space="preserve">een omdat het sociaal plan </w:t>
      </w:r>
      <w:r>
        <w:t>deel uitmaakt van de cao, maar vooral omdat dit onderwerp voor jullie zo belangrijk is</w:t>
      </w:r>
      <w:r w:rsidR="008C70CD">
        <w:t xml:space="preserve"> en omdat er nog steeds veel onzekerheid is over de toekomst</w:t>
      </w:r>
      <w:r>
        <w:t>.</w:t>
      </w:r>
    </w:p>
    <w:p w:rsidR="00BA7038" w:rsidRDefault="00BA7038" w:rsidP="00886644">
      <w:pPr>
        <w:spacing w:after="0"/>
      </w:pPr>
      <w:r>
        <w:t xml:space="preserve"> </w:t>
      </w:r>
    </w:p>
    <w:p w:rsidR="008C70CD" w:rsidRDefault="00BA7038" w:rsidP="00886644">
      <w:pPr>
        <w:spacing w:after="0"/>
      </w:pPr>
      <w:r>
        <w:t xml:space="preserve">Ten aanzien van de overige onderwerpen, is er nauwelijks beweging. </w:t>
      </w:r>
      <w:r w:rsidR="008C70CD">
        <w:t>RVU-regeling lijkt bespreekbaar maar dan zal</w:t>
      </w:r>
      <w:r w:rsidR="00174048">
        <w:t xml:space="preserve"> dit uit je eigen pensioenpot betaald moeten worden en</w:t>
      </w:r>
      <w:r w:rsidR="008C70CD">
        <w:t xml:space="preserve"> de Generatieregeling </w:t>
      </w:r>
      <w:r w:rsidR="00174048">
        <w:t xml:space="preserve"> zal dan </w:t>
      </w:r>
      <w:r w:rsidR="008C70CD">
        <w:t>waarschijnlijk moeten verdwijnen. Daarnaast wenst de directie een</w:t>
      </w:r>
      <w:r>
        <w:t xml:space="preserve"> klokurenmatrix </w:t>
      </w:r>
      <w:r w:rsidR="008C70CD">
        <w:t xml:space="preserve">af te spreken </w:t>
      </w:r>
      <w:r>
        <w:t>om flexibeler nieuwe roosters in te kunnen voeren.</w:t>
      </w:r>
    </w:p>
    <w:p w:rsidR="00BA7038" w:rsidRDefault="00BA7038" w:rsidP="00886644">
      <w:pPr>
        <w:spacing w:after="0"/>
      </w:pPr>
      <w:r>
        <w:t xml:space="preserve"> </w:t>
      </w:r>
    </w:p>
    <w:p w:rsidR="008C70CD" w:rsidRDefault="008C70CD" w:rsidP="00886644">
      <w:pPr>
        <w:spacing w:after="0"/>
      </w:pPr>
      <w:r>
        <w:t>We horen graag wat jullie hiervan vinden. Reacties kunnen worden gemaild naar</w:t>
      </w:r>
    </w:p>
    <w:p w:rsidR="00EF6C7D" w:rsidRDefault="00174048" w:rsidP="00886644">
      <w:pPr>
        <w:spacing w:after="0"/>
      </w:pPr>
      <w:hyperlink r:id="rId8" w:history="1">
        <w:r w:rsidR="008C70CD" w:rsidRPr="002946D0">
          <w:rPr>
            <w:rStyle w:val="Hyperlink"/>
          </w:rPr>
          <w:t>Dino.djulbic@fnv.nl</w:t>
        </w:r>
      </w:hyperlink>
      <w:r w:rsidR="008C70CD">
        <w:t xml:space="preserve"> en </w:t>
      </w:r>
      <w:hyperlink r:id="rId9" w:history="1">
        <w:r w:rsidR="008C70CD" w:rsidRPr="002946D0">
          <w:rPr>
            <w:rStyle w:val="Hyperlink"/>
          </w:rPr>
          <w:t>E.jonker@cnvvakmensen.nl</w:t>
        </w:r>
      </w:hyperlink>
      <w:r w:rsidR="008C70CD">
        <w:t xml:space="preserve"> of doorgegeven </w:t>
      </w:r>
      <w:r w:rsidR="00230682">
        <w:t xml:space="preserve">worden </w:t>
      </w:r>
      <w:r w:rsidR="008C70CD">
        <w:t xml:space="preserve">aan de leden van onze delegatie. </w:t>
      </w:r>
    </w:p>
    <w:p w:rsidR="008C70CD" w:rsidRDefault="008C70CD" w:rsidP="00886644">
      <w:pPr>
        <w:spacing w:after="0"/>
      </w:pPr>
    </w:p>
    <w:p w:rsidR="00230682" w:rsidRPr="00230682" w:rsidRDefault="00230682" w:rsidP="00886644">
      <w:pPr>
        <w:spacing w:after="0"/>
        <w:rPr>
          <w:b/>
        </w:rPr>
      </w:pPr>
      <w:r w:rsidRPr="00230682">
        <w:rPr>
          <w:b/>
        </w:rPr>
        <w:t>Werknemersdelegatie FNV/CNV Vakmensen</w:t>
      </w:r>
    </w:p>
    <w:p w:rsidR="00230682" w:rsidRDefault="00230682" w:rsidP="00886644">
      <w:pPr>
        <w:spacing w:after="0"/>
      </w:pPr>
      <w:r w:rsidRPr="00230682">
        <w:t xml:space="preserve">Jan van </w:t>
      </w:r>
      <w:r>
        <w:t>’</w:t>
      </w:r>
      <w:r w:rsidRPr="00230682">
        <w:t>t Verlaat</w:t>
      </w:r>
    </w:p>
    <w:p w:rsidR="00230682" w:rsidRDefault="00230682" w:rsidP="00886644">
      <w:pPr>
        <w:spacing w:after="0"/>
      </w:pPr>
      <w:r w:rsidRPr="00230682">
        <w:t>Max Winkelhorst</w:t>
      </w:r>
    </w:p>
    <w:p w:rsidR="00230682" w:rsidRDefault="00230682" w:rsidP="00886644">
      <w:pPr>
        <w:spacing w:after="0"/>
      </w:pPr>
      <w:r w:rsidRPr="00230682">
        <w:t>Erik Hovenier</w:t>
      </w:r>
    </w:p>
    <w:p w:rsidR="00230682" w:rsidRDefault="00230682" w:rsidP="00886644">
      <w:pPr>
        <w:spacing w:after="0"/>
      </w:pPr>
      <w:r w:rsidRPr="00230682">
        <w:t>Bert Ribberink</w:t>
      </w:r>
    </w:p>
    <w:p w:rsidR="00230682" w:rsidRDefault="00230682" w:rsidP="00886644">
      <w:pPr>
        <w:spacing w:after="0"/>
      </w:pPr>
      <w:r w:rsidRPr="00230682">
        <w:t>Ellen Jonker</w:t>
      </w:r>
    </w:p>
    <w:p w:rsidR="008C70CD" w:rsidRDefault="00230682" w:rsidP="00886644">
      <w:pPr>
        <w:spacing w:after="0"/>
      </w:pPr>
      <w:r>
        <w:t>Dino Djulbic</w:t>
      </w:r>
    </w:p>
    <w:sectPr w:rsidR="008C7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7D"/>
    <w:rsid w:val="0005618D"/>
    <w:rsid w:val="00105359"/>
    <w:rsid w:val="00174048"/>
    <w:rsid w:val="00230682"/>
    <w:rsid w:val="008154A2"/>
    <w:rsid w:val="00886644"/>
    <w:rsid w:val="008C70CD"/>
    <w:rsid w:val="00A25F24"/>
    <w:rsid w:val="00B63262"/>
    <w:rsid w:val="00BA7038"/>
    <w:rsid w:val="00EF6C7D"/>
    <w:rsid w:val="00F82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583"/>
  <w15:chartTrackingRefBased/>
  <w15:docId w15:val="{74B6BF33-67DE-4FEE-BBAC-CEDC725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7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o.djulbic@fnv.nl" TargetMode="External"/><Relationship Id="rId3" Type="http://schemas.openxmlformats.org/officeDocument/2006/relationships/webSettings" Target="webSettings.xml"/><Relationship Id="rId7" Type="http://schemas.openxmlformats.org/officeDocument/2006/relationships/image" Target="cid:image002.jpg@01D72246.050CF7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2.png@01D7224A.1FB3A47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jonker@cnvvakmen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Jonker</dc:creator>
  <cp:keywords/>
  <dc:description/>
  <cp:lastModifiedBy>Ellen Jonker</cp:lastModifiedBy>
  <cp:revision>2</cp:revision>
  <dcterms:created xsi:type="dcterms:W3CDTF">2021-03-29T07:47:00Z</dcterms:created>
  <dcterms:modified xsi:type="dcterms:W3CDTF">2021-03-29T07:47:00Z</dcterms:modified>
</cp:coreProperties>
</file>