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488F" w14:textId="77777777" w:rsidR="00BA101E" w:rsidRPr="00BA101E" w:rsidRDefault="00BA101E" w:rsidP="00BA101E">
      <w:pPr>
        <w:widowControl/>
        <w:overflowPunct/>
        <w:textAlignment w:val="auto"/>
        <w:rPr>
          <w:rFonts w:ascii="Calibri" w:hAnsi="Calibri" w:cs="Calibri"/>
          <w:color w:val="000000"/>
          <w:sz w:val="24"/>
          <w:szCs w:val="24"/>
        </w:rPr>
      </w:pPr>
    </w:p>
    <w:p w14:paraId="7BC3605A" w14:textId="365ECFD8" w:rsidR="00BA101E" w:rsidRPr="00BA101E" w:rsidRDefault="00BA101E" w:rsidP="00BA101E">
      <w:pPr>
        <w:widowControl/>
        <w:overflowPunct/>
        <w:textAlignment w:val="auto"/>
        <w:rPr>
          <w:rFonts w:ascii="Calibri" w:hAnsi="Calibri" w:cs="Calibri"/>
          <w:color w:val="000000"/>
          <w:sz w:val="22"/>
          <w:szCs w:val="22"/>
        </w:rPr>
      </w:pPr>
      <w:proofErr w:type="spellStart"/>
      <w:r w:rsidRPr="00BA101E">
        <w:rPr>
          <w:rFonts w:ascii="Calibri" w:hAnsi="Calibri" w:cs="Calibri"/>
          <w:color w:val="000000"/>
          <w:sz w:val="22"/>
          <w:szCs w:val="22"/>
        </w:rPr>
        <w:t>Noordgastransport</w:t>
      </w:r>
      <w:proofErr w:type="spellEnd"/>
      <w:r w:rsidRPr="00BA101E">
        <w:rPr>
          <w:rFonts w:ascii="Calibri" w:hAnsi="Calibri" w:cs="Calibri"/>
          <w:color w:val="000000"/>
          <w:sz w:val="22"/>
          <w:szCs w:val="22"/>
        </w:rPr>
        <w:t xml:space="preserve"> BV </w:t>
      </w:r>
    </w:p>
    <w:p w14:paraId="115444B3" w14:textId="77777777" w:rsidR="00BA101E" w:rsidRPr="00BA101E" w:rsidRDefault="00BA101E" w:rsidP="00BA101E">
      <w:pPr>
        <w:widowControl/>
        <w:overflowPunct/>
        <w:textAlignment w:val="auto"/>
        <w:rPr>
          <w:rFonts w:ascii="Calibri" w:hAnsi="Calibri" w:cs="Calibri"/>
          <w:color w:val="000000"/>
          <w:sz w:val="22"/>
          <w:szCs w:val="22"/>
        </w:rPr>
      </w:pPr>
      <w:r w:rsidRPr="00BA101E">
        <w:rPr>
          <w:rFonts w:ascii="Calibri" w:hAnsi="Calibri" w:cs="Calibri"/>
          <w:color w:val="000000"/>
          <w:sz w:val="22"/>
          <w:szCs w:val="22"/>
        </w:rPr>
        <w:t xml:space="preserve">T.a.v. de directie </w:t>
      </w:r>
    </w:p>
    <w:p w14:paraId="68DC3EFF" w14:textId="77777777" w:rsidR="00BA101E" w:rsidRPr="00BA101E" w:rsidRDefault="00BA101E" w:rsidP="00BA101E">
      <w:pPr>
        <w:widowControl/>
        <w:overflowPunct/>
        <w:textAlignment w:val="auto"/>
        <w:rPr>
          <w:rFonts w:ascii="Calibri" w:hAnsi="Calibri" w:cs="Calibri"/>
          <w:color w:val="000000"/>
          <w:sz w:val="22"/>
          <w:szCs w:val="22"/>
        </w:rPr>
      </w:pPr>
      <w:r w:rsidRPr="00BA101E">
        <w:rPr>
          <w:rFonts w:ascii="Calibri" w:hAnsi="Calibri" w:cs="Calibri"/>
          <w:color w:val="000000"/>
          <w:sz w:val="22"/>
          <w:szCs w:val="22"/>
        </w:rPr>
        <w:t xml:space="preserve">De heer K. Mark Middenweg 2 </w:t>
      </w:r>
    </w:p>
    <w:p w14:paraId="1551AFDA" w14:textId="6469B0C6" w:rsidR="00BA101E" w:rsidRDefault="00BA101E" w:rsidP="00BA101E">
      <w:r w:rsidRPr="00BA101E">
        <w:rPr>
          <w:rFonts w:ascii="Calibri" w:hAnsi="Calibri" w:cs="Calibri"/>
          <w:color w:val="000000"/>
          <w:sz w:val="22"/>
          <w:szCs w:val="22"/>
        </w:rPr>
        <w:t>9981 VG Uithuizen</w:t>
      </w: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5387"/>
      </w:tblGrid>
      <w:tr w:rsidR="00841575" w14:paraId="2AFD77C3" w14:textId="77777777" w:rsidTr="00B36964">
        <w:trPr>
          <w:trHeight w:hRule="exact" w:val="1440"/>
        </w:trPr>
        <w:tc>
          <w:tcPr>
            <w:tcW w:w="5387" w:type="dxa"/>
          </w:tcPr>
          <w:p w14:paraId="29E5634C" w14:textId="08964B6E" w:rsidR="003720A3" w:rsidRDefault="008A5C7C" w:rsidP="008A5C7C">
            <w:pPr>
              <w:pStyle w:val="CNVStandaard"/>
              <w:widowControl/>
              <w:rPr>
                <w:b/>
              </w:rPr>
            </w:pPr>
            <w:r>
              <w:rPr>
                <w:b/>
              </w:rPr>
              <w:t>Per e-mail</w:t>
            </w:r>
            <w:r w:rsidR="00BB634E">
              <w:rPr>
                <w:b/>
              </w:rPr>
              <w:t xml:space="preserve">: </w:t>
            </w:r>
            <w:r w:rsidR="00BA101E" w:rsidRPr="00BA101E">
              <w:rPr>
                <w:b/>
              </w:rPr>
              <w:t>Kees.Mark@noordgastransport.nl</w:t>
            </w:r>
          </w:p>
          <w:p w14:paraId="5C986FA8" w14:textId="77777777" w:rsidR="00856AD5" w:rsidRDefault="00856AD5" w:rsidP="00B36964">
            <w:pPr>
              <w:pStyle w:val="CNVStandaard"/>
              <w:widowControl/>
            </w:pPr>
          </w:p>
          <w:p w14:paraId="5F005659" w14:textId="77777777" w:rsidR="00856AD5" w:rsidRDefault="00856AD5" w:rsidP="00B36964">
            <w:pPr>
              <w:pStyle w:val="CNVKIX"/>
            </w:pPr>
          </w:p>
        </w:tc>
      </w:tr>
      <w:tr w:rsidR="00841575" w14:paraId="632F7B6C" w14:textId="77777777" w:rsidTr="00B36964">
        <w:trPr>
          <w:trHeight w:hRule="exact" w:val="240"/>
        </w:trPr>
        <w:tc>
          <w:tcPr>
            <w:tcW w:w="5387" w:type="dxa"/>
          </w:tcPr>
          <w:p w14:paraId="58E84F1A" w14:textId="77777777" w:rsidR="00841575" w:rsidRDefault="00841575" w:rsidP="00B36964">
            <w:pPr>
              <w:pStyle w:val="CNVStandaard"/>
              <w:widowControl/>
            </w:pPr>
            <w:bookmarkStart w:id="0" w:name="RijWeg"/>
            <w:r>
              <w:t xml:space="preserve"> </w:t>
            </w:r>
            <w:bookmarkEnd w:id="0"/>
          </w:p>
        </w:tc>
      </w:tr>
    </w:tbl>
    <w:p w14:paraId="2F9EDC6A" w14:textId="705C940C" w:rsidR="00841575" w:rsidRDefault="00B36964">
      <w:pPr>
        <w:pStyle w:val="CNVStandaard"/>
        <w:widowControl/>
      </w:pPr>
      <w:r>
        <w:br w:type="textWrapping" w:clear="all"/>
      </w:r>
    </w:p>
    <w:p w14:paraId="7C7AA3D9" w14:textId="77777777" w:rsidR="00841575" w:rsidRDefault="00841575">
      <w:pPr>
        <w:pStyle w:val="CNVStandaard"/>
        <w:widowControl/>
      </w:pPr>
    </w:p>
    <w:p w14:paraId="07ECB7C4" w14:textId="77777777" w:rsidR="00841575" w:rsidRDefault="00841575">
      <w:pPr>
        <w:pStyle w:val="CNVStandaard"/>
        <w:widowControl/>
      </w:pPr>
    </w:p>
    <w:tbl>
      <w:tblPr>
        <w:tblW w:w="0" w:type="auto"/>
        <w:tblLayout w:type="fixed"/>
        <w:tblCellMar>
          <w:left w:w="0" w:type="dxa"/>
          <w:right w:w="0" w:type="dxa"/>
        </w:tblCellMar>
        <w:tblLook w:val="0000" w:firstRow="0" w:lastRow="0" w:firstColumn="0" w:lastColumn="0" w:noHBand="0" w:noVBand="0"/>
      </w:tblPr>
      <w:tblGrid>
        <w:gridCol w:w="2552"/>
        <w:gridCol w:w="284"/>
        <w:gridCol w:w="2552"/>
        <w:gridCol w:w="284"/>
        <w:gridCol w:w="1985"/>
      </w:tblGrid>
      <w:tr w:rsidR="00841575" w14:paraId="50937222" w14:textId="77777777">
        <w:trPr>
          <w:trHeight w:val="238"/>
        </w:trPr>
        <w:tc>
          <w:tcPr>
            <w:tcW w:w="2552" w:type="dxa"/>
            <w:vAlign w:val="bottom"/>
          </w:tcPr>
          <w:p w14:paraId="1F529E77" w14:textId="77777777" w:rsidR="00841575" w:rsidRDefault="0059275B" w:rsidP="0059275B">
            <w:pPr>
              <w:pStyle w:val="CNVkopjes"/>
              <w:widowControl/>
            </w:pPr>
            <w:bookmarkStart w:id="1" w:name="Vakgroep"/>
            <w:r>
              <w:t>Vakgroep</w:t>
            </w:r>
            <w:bookmarkEnd w:id="1"/>
          </w:p>
        </w:tc>
        <w:tc>
          <w:tcPr>
            <w:tcW w:w="284" w:type="dxa"/>
            <w:vAlign w:val="bottom"/>
          </w:tcPr>
          <w:p w14:paraId="3F9600EA" w14:textId="77777777" w:rsidR="00841575" w:rsidRDefault="00841575" w:rsidP="00506ADA">
            <w:pPr>
              <w:pStyle w:val="CNVkopjes"/>
              <w:widowControl/>
            </w:pPr>
          </w:p>
        </w:tc>
        <w:tc>
          <w:tcPr>
            <w:tcW w:w="2552" w:type="dxa"/>
            <w:vAlign w:val="bottom"/>
          </w:tcPr>
          <w:p w14:paraId="78ADE7FF" w14:textId="77777777" w:rsidR="00841575" w:rsidRDefault="0059275B" w:rsidP="0059275B">
            <w:pPr>
              <w:pStyle w:val="CNVkopjes"/>
              <w:widowControl/>
            </w:pPr>
            <w:bookmarkStart w:id="2" w:name="Plaats"/>
            <w:r>
              <w:t>Plaats</w:t>
            </w:r>
            <w:bookmarkEnd w:id="2"/>
          </w:p>
        </w:tc>
        <w:tc>
          <w:tcPr>
            <w:tcW w:w="284" w:type="dxa"/>
            <w:vAlign w:val="bottom"/>
          </w:tcPr>
          <w:p w14:paraId="42AA1D6B" w14:textId="77777777" w:rsidR="00841575" w:rsidRDefault="00841575" w:rsidP="00506ADA">
            <w:pPr>
              <w:pStyle w:val="CNVkopjes"/>
              <w:widowControl/>
            </w:pPr>
          </w:p>
        </w:tc>
        <w:tc>
          <w:tcPr>
            <w:tcW w:w="1985" w:type="dxa"/>
            <w:vAlign w:val="bottom"/>
          </w:tcPr>
          <w:p w14:paraId="13376E69" w14:textId="77777777" w:rsidR="00841575" w:rsidRDefault="0059275B" w:rsidP="0059275B">
            <w:pPr>
              <w:pStyle w:val="CNVkopjes"/>
              <w:widowControl/>
            </w:pPr>
            <w:bookmarkStart w:id="3" w:name="Onskenmerk"/>
            <w:r>
              <w:t>Ons kenmerk</w:t>
            </w:r>
            <w:bookmarkEnd w:id="3"/>
          </w:p>
        </w:tc>
      </w:tr>
      <w:tr w:rsidR="00841575" w14:paraId="16F33E63" w14:textId="77777777">
        <w:trPr>
          <w:trHeight w:val="238"/>
        </w:trPr>
        <w:tc>
          <w:tcPr>
            <w:tcW w:w="2552" w:type="dxa"/>
            <w:vAlign w:val="bottom"/>
          </w:tcPr>
          <w:p w14:paraId="438E60D6" w14:textId="3878B80A" w:rsidR="00841575" w:rsidRDefault="00BA101E" w:rsidP="0059275B">
            <w:pPr>
              <w:pStyle w:val="CNVStandaard"/>
              <w:widowControl/>
            </w:pPr>
            <w:proofErr w:type="spellStart"/>
            <w:r>
              <w:t>Noordgastransport</w:t>
            </w:r>
            <w:proofErr w:type="spellEnd"/>
            <w:r>
              <w:t xml:space="preserve"> BV</w:t>
            </w:r>
          </w:p>
        </w:tc>
        <w:tc>
          <w:tcPr>
            <w:tcW w:w="284" w:type="dxa"/>
            <w:vAlign w:val="bottom"/>
          </w:tcPr>
          <w:p w14:paraId="4825CD74" w14:textId="77777777" w:rsidR="00841575" w:rsidRDefault="00841575" w:rsidP="00506ADA">
            <w:pPr>
              <w:pStyle w:val="CNVStandaard"/>
              <w:widowControl/>
            </w:pPr>
          </w:p>
        </w:tc>
        <w:tc>
          <w:tcPr>
            <w:tcW w:w="2552" w:type="dxa"/>
            <w:vAlign w:val="bottom"/>
          </w:tcPr>
          <w:p w14:paraId="6D47C191" w14:textId="77777777" w:rsidR="00841575" w:rsidRDefault="0059275B" w:rsidP="0059275B">
            <w:pPr>
              <w:pStyle w:val="CNVStandaard"/>
              <w:widowControl/>
            </w:pPr>
            <w:bookmarkStart w:id="4" w:name="iPlaats"/>
            <w:r>
              <w:t>Utrecht</w:t>
            </w:r>
            <w:bookmarkEnd w:id="4"/>
          </w:p>
        </w:tc>
        <w:tc>
          <w:tcPr>
            <w:tcW w:w="284" w:type="dxa"/>
            <w:vAlign w:val="bottom"/>
          </w:tcPr>
          <w:p w14:paraId="74D9BD20" w14:textId="77777777" w:rsidR="00841575" w:rsidRDefault="00841575" w:rsidP="00506ADA">
            <w:pPr>
              <w:pStyle w:val="CNVStandaard"/>
              <w:widowControl/>
            </w:pPr>
          </w:p>
        </w:tc>
        <w:tc>
          <w:tcPr>
            <w:tcW w:w="1985" w:type="dxa"/>
            <w:vAlign w:val="bottom"/>
          </w:tcPr>
          <w:p w14:paraId="603972BA" w14:textId="22561D10" w:rsidR="00841575" w:rsidRDefault="00FD2CB5" w:rsidP="003720A3">
            <w:pPr>
              <w:pStyle w:val="CNVStandaard"/>
              <w:widowControl/>
            </w:pPr>
            <w:r>
              <w:t>SB</w:t>
            </w:r>
            <w:r w:rsidR="009E121A">
              <w:t>20210911</w:t>
            </w:r>
          </w:p>
        </w:tc>
      </w:tr>
      <w:tr w:rsidR="00841575" w14:paraId="1D14E50D" w14:textId="77777777">
        <w:trPr>
          <w:trHeight w:val="238"/>
        </w:trPr>
        <w:tc>
          <w:tcPr>
            <w:tcW w:w="2552" w:type="dxa"/>
            <w:vAlign w:val="bottom"/>
          </w:tcPr>
          <w:p w14:paraId="0CAD1643" w14:textId="77777777" w:rsidR="00841575" w:rsidRDefault="0059275B" w:rsidP="0059275B">
            <w:pPr>
              <w:pStyle w:val="CNVkopjes"/>
              <w:widowControl/>
            </w:pPr>
            <w:bookmarkStart w:id="5" w:name="Doorkiesnummer"/>
            <w:r>
              <w:t>Doorkiesnummer</w:t>
            </w:r>
            <w:bookmarkEnd w:id="5"/>
          </w:p>
        </w:tc>
        <w:tc>
          <w:tcPr>
            <w:tcW w:w="284" w:type="dxa"/>
            <w:vAlign w:val="bottom"/>
          </w:tcPr>
          <w:p w14:paraId="673BC7F4" w14:textId="77777777" w:rsidR="00841575" w:rsidRDefault="00841575" w:rsidP="00506ADA">
            <w:pPr>
              <w:pStyle w:val="CNVkopjes"/>
              <w:widowControl/>
            </w:pPr>
          </w:p>
        </w:tc>
        <w:tc>
          <w:tcPr>
            <w:tcW w:w="2552" w:type="dxa"/>
            <w:vAlign w:val="bottom"/>
          </w:tcPr>
          <w:p w14:paraId="7B72BDA5" w14:textId="77777777" w:rsidR="00841575" w:rsidRDefault="0059275B" w:rsidP="0059275B">
            <w:pPr>
              <w:pStyle w:val="CNVkopjes"/>
              <w:widowControl/>
            </w:pPr>
            <w:bookmarkStart w:id="6" w:name="Datum"/>
            <w:r>
              <w:t>Datum</w:t>
            </w:r>
            <w:bookmarkEnd w:id="6"/>
          </w:p>
        </w:tc>
        <w:tc>
          <w:tcPr>
            <w:tcW w:w="284" w:type="dxa"/>
            <w:vAlign w:val="bottom"/>
          </w:tcPr>
          <w:p w14:paraId="7BE25341" w14:textId="77777777" w:rsidR="00841575" w:rsidRDefault="00841575" w:rsidP="00506ADA">
            <w:pPr>
              <w:pStyle w:val="CNVkopjes"/>
              <w:widowControl/>
            </w:pPr>
          </w:p>
        </w:tc>
        <w:tc>
          <w:tcPr>
            <w:tcW w:w="1985" w:type="dxa"/>
            <w:vAlign w:val="bottom"/>
          </w:tcPr>
          <w:p w14:paraId="34A0EF9B" w14:textId="77777777" w:rsidR="00841575" w:rsidRDefault="0059275B" w:rsidP="0059275B">
            <w:pPr>
              <w:pStyle w:val="CNVkopjes"/>
              <w:widowControl/>
            </w:pPr>
            <w:bookmarkStart w:id="7" w:name="Uwkenmerk"/>
            <w:r>
              <w:t>Uw kenmerk</w:t>
            </w:r>
            <w:bookmarkEnd w:id="7"/>
          </w:p>
        </w:tc>
      </w:tr>
      <w:tr w:rsidR="00841575" w14:paraId="672576A1" w14:textId="77777777">
        <w:trPr>
          <w:trHeight w:val="238"/>
        </w:trPr>
        <w:tc>
          <w:tcPr>
            <w:tcW w:w="2552" w:type="dxa"/>
            <w:vAlign w:val="bottom"/>
          </w:tcPr>
          <w:p w14:paraId="45A3F219" w14:textId="40A16252" w:rsidR="00841575" w:rsidRDefault="008E67AD" w:rsidP="0059275B">
            <w:pPr>
              <w:pStyle w:val="CNVStandaard"/>
              <w:widowControl/>
            </w:pPr>
            <w:bookmarkStart w:id="8" w:name="iDoorkiesnummer"/>
            <w:r>
              <w:t>06</w:t>
            </w:r>
            <w:r w:rsidR="0059275B">
              <w:t>-</w:t>
            </w:r>
            <w:bookmarkEnd w:id="8"/>
            <w:r>
              <w:t>57565090</w:t>
            </w:r>
          </w:p>
        </w:tc>
        <w:tc>
          <w:tcPr>
            <w:tcW w:w="284" w:type="dxa"/>
            <w:vAlign w:val="bottom"/>
          </w:tcPr>
          <w:p w14:paraId="3D8B82C6" w14:textId="77777777" w:rsidR="00841575" w:rsidRDefault="00841575" w:rsidP="00506ADA">
            <w:pPr>
              <w:pStyle w:val="CNVStandaard"/>
              <w:widowControl/>
            </w:pPr>
          </w:p>
        </w:tc>
        <w:tc>
          <w:tcPr>
            <w:tcW w:w="2552" w:type="dxa"/>
            <w:vAlign w:val="bottom"/>
          </w:tcPr>
          <w:p w14:paraId="2C24A9AB" w14:textId="2CF9C1A3" w:rsidR="00841575" w:rsidRDefault="009E121A" w:rsidP="003720A3">
            <w:pPr>
              <w:pStyle w:val="CNVStandaard"/>
              <w:widowControl/>
            </w:pPr>
            <w:r>
              <w:t>10 november</w:t>
            </w:r>
            <w:r w:rsidR="00E63C12">
              <w:t xml:space="preserve"> 2021</w:t>
            </w:r>
          </w:p>
        </w:tc>
        <w:tc>
          <w:tcPr>
            <w:tcW w:w="284" w:type="dxa"/>
            <w:vAlign w:val="bottom"/>
          </w:tcPr>
          <w:p w14:paraId="158DC064" w14:textId="77777777" w:rsidR="00841575" w:rsidRDefault="00841575" w:rsidP="00506ADA">
            <w:pPr>
              <w:pStyle w:val="CNVStandaard"/>
              <w:widowControl/>
            </w:pPr>
          </w:p>
        </w:tc>
        <w:tc>
          <w:tcPr>
            <w:tcW w:w="1985" w:type="dxa"/>
            <w:vAlign w:val="bottom"/>
          </w:tcPr>
          <w:p w14:paraId="7A1A89CD" w14:textId="77777777" w:rsidR="00841575" w:rsidRDefault="0059275B" w:rsidP="0059275B">
            <w:pPr>
              <w:pStyle w:val="CNVStandaard"/>
              <w:widowControl/>
            </w:pPr>
            <w:bookmarkStart w:id="9" w:name="iUwkenmerk"/>
            <w:r>
              <w:t xml:space="preserve"> </w:t>
            </w:r>
            <w:bookmarkEnd w:id="9"/>
          </w:p>
        </w:tc>
      </w:tr>
      <w:tr w:rsidR="00841575" w14:paraId="43DDBF74" w14:textId="77777777">
        <w:trPr>
          <w:trHeight w:val="238"/>
        </w:trPr>
        <w:tc>
          <w:tcPr>
            <w:tcW w:w="2552" w:type="dxa"/>
            <w:vAlign w:val="bottom"/>
          </w:tcPr>
          <w:p w14:paraId="2344F3C1" w14:textId="77777777" w:rsidR="00841575" w:rsidRDefault="0059275B" w:rsidP="0059275B">
            <w:pPr>
              <w:pStyle w:val="CNVkopjes"/>
            </w:pPr>
            <w:bookmarkStart w:id="10" w:name="WerkEmail"/>
            <w:r>
              <w:t>E-mail</w:t>
            </w:r>
            <w:bookmarkEnd w:id="10"/>
          </w:p>
        </w:tc>
        <w:tc>
          <w:tcPr>
            <w:tcW w:w="284" w:type="dxa"/>
            <w:vAlign w:val="bottom"/>
          </w:tcPr>
          <w:p w14:paraId="2747F0DB" w14:textId="77777777" w:rsidR="00841575" w:rsidRDefault="00841575" w:rsidP="00506ADA">
            <w:pPr>
              <w:pStyle w:val="CNVStandaard"/>
              <w:widowControl/>
            </w:pPr>
          </w:p>
        </w:tc>
        <w:tc>
          <w:tcPr>
            <w:tcW w:w="4821" w:type="dxa"/>
            <w:gridSpan w:val="3"/>
            <w:vAlign w:val="bottom"/>
          </w:tcPr>
          <w:p w14:paraId="0DEFCED0" w14:textId="77777777" w:rsidR="00841575" w:rsidRDefault="00841575" w:rsidP="00506ADA">
            <w:pPr>
              <w:pStyle w:val="CNVStandaard"/>
              <w:widowControl/>
              <w:rPr>
                <w:b/>
                <w:caps/>
                <w:sz w:val="14"/>
              </w:rPr>
            </w:pPr>
          </w:p>
        </w:tc>
      </w:tr>
      <w:bookmarkStart w:id="11" w:name="iWerkEmail"/>
      <w:tr w:rsidR="00841575" w14:paraId="72419286" w14:textId="77777777">
        <w:trPr>
          <w:trHeight w:val="238"/>
        </w:trPr>
        <w:tc>
          <w:tcPr>
            <w:tcW w:w="7657" w:type="dxa"/>
            <w:gridSpan w:val="5"/>
            <w:vAlign w:val="bottom"/>
          </w:tcPr>
          <w:p w14:paraId="2D06A054" w14:textId="0710E33B" w:rsidR="00841575" w:rsidRDefault="00C40BA4" w:rsidP="0059275B">
            <w:pPr>
              <w:pStyle w:val="CNVStandaard"/>
              <w:widowControl/>
            </w:pPr>
            <w:r>
              <w:fldChar w:fldCharType="begin"/>
            </w:r>
            <w:r>
              <w:instrText xml:space="preserve"> HYPERLINK "mailto:s.debruine@cnvvakmensen.nl" </w:instrText>
            </w:r>
            <w:r>
              <w:fldChar w:fldCharType="separate"/>
            </w:r>
            <w:r w:rsidRPr="00537678">
              <w:rPr>
                <w:rStyle w:val="Hyperlink"/>
              </w:rPr>
              <w:t>s.debruine@cnvvakmensen.nl</w:t>
            </w:r>
            <w:bookmarkEnd w:id="11"/>
            <w:r>
              <w:fldChar w:fldCharType="end"/>
            </w:r>
          </w:p>
        </w:tc>
      </w:tr>
      <w:tr w:rsidR="00841575" w14:paraId="384E95BC" w14:textId="77777777">
        <w:trPr>
          <w:trHeight w:val="238"/>
        </w:trPr>
        <w:tc>
          <w:tcPr>
            <w:tcW w:w="2552" w:type="dxa"/>
            <w:vAlign w:val="bottom"/>
          </w:tcPr>
          <w:p w14:paraId="589F20FB" w14:textId="77777777" w:rsidR="00841575" w:rsidRDefault="00841575" w:rsidP="00506ADA">
            <w:pPr>
              <w:pStyle w:val="CNVStandaard"/>
              <w:widowControl/>
            </w:pPr>
          </w:p>
        </w:tc>
        <w:tc>
          <w:tcPr>
            <w:tcW w:w="284" w:type="dxa"/>
            <w:vAlign w:val="bottom"/>
          </w:tcPr>
          <w:p w14:paraId="6BC1123A" w14:textId="77777777" w:rsidR="00841575" w:rsidRDefault="00841575" w:rsidP="00506ADA">
            <w:pPr>
              <w:pStyle w:val="CNVStandaard"/>
              <w:widowControl/>
            </w:pPr>
          </w:p>
        </w:tc>
        <w:tc>
          <w:tcPr>
            <w:tcW w:w="4821" w:type="dxa"/>
            <w:gridSpan w:val="3"/>
            <w:vAlign w:val="bottom"/>
          </w:tcPr>
          <w:p w14:paraId="68E51B20" w14:textId="77777777" w:rsidR="00841575" w:rsidRDefault="00841575" w:rsidP="00506ADA">
            <w:pPr>
              <w:pStyle w:val="CNVStandaard"/>
              <w:widowControl/>
            </w:pPr>
          </w:p>
        </w:tc>
      </w:tr>
      <w:tr w:rsidR="00841575" w14:paraId="1A92CCB0" w14:textId="77777777">
        <w:trPr>
          <w:trHeight w:val="238"/>
        </w:trPr>
        <w:tc>
          <w:tcPr>
            <w:tcW w:w="2552" w:type="dxa"/>
            <w:vAlign w:val="bottom"/>
          </w:tcPr>
          <w:p w14:paraId="39D3117B" w14:textId="77777777" w:rsidR="00841575" w:rsidRDefault="0059275B" w:rsidP="0059275B">
            <w:pPr>
              <w:pStyle w:val="CNVkopjes"/>
              <w:widowControl/>
            </w:pPr>
            <w:bookmarkStart w:id="12" w:name="Betreft"/>
            <w:r>
              <w:t>Betreft</w:t>
            </w:r>
            <w:bookmarkEnd w:id="12"/>
          </w:p>
        </w:tc>
        <w:tc>
          <w:tcPr>
            <w:tcW w:w="284" w:type="dxa"/>
            <w:vAlign w:val="bottom"/>
          </w:tcPr>
          <w:p w14:paraId="715280C2" w14:textId="77777777" w:rsidR="00841575" w:rsidRDefault="00841575" w:rsidP="00506ADA">
            <w:pPr>
              <w:pStyle w:val="CNVStandaard"/>
              <w:widowControl/>
            </w:pPr>
          </w:p>
        </w:tc>
        <w:tc>
          <w:tcPr>
            <w:tcW w:w="4821" w:type="dxa"/>
            <w:gridSpan w:val="3"/>
            <w:vAlign w:val="bottom"/>
          </w:tcPr>
          <w:p w14:paraId="052293F5" w14:textId="77777777" w:rsidR="00841575" w:rsidRDefault="00841575" w:rsidP="00506ADA">
            <w:pPr>
              <w:pStyle w:val="CNVStandaard"/>
              <w:widowControl/>
            </w:pPr>
          </w:p>
        </w:tc>
      </w:tr>
      <w:tr w:rsidR="00841575" w14:paraId="37ED5C72" w14:textId="77777777">
        <w:trPr>
          <w:trHeight w:val="238"/>
        </w:trPr>
        <w:tc>
          <w:tcPr>
            <w:tcW w:w="7657" w:type="dxa"/>
            <w:gridSpan w:val="5"/>
            <w:vAlign w:val="bottom"/>
          </w:tcPr>
          <w:p w14:paraId="0CC335A3" w14:textId="790FD984" w:rsidR="00841575" w:rsidRDefault="0059275B" w:rsidP="0059275B">
            <w:pPr>
              <w:pStyle w:val="CNVStandaard"/>
              <w:widowControl/>
            </w:pPr>
            <w:bookmarkStart w:id="13" w:name="iBetreft"/>
            <w:r>
              <w:t>CAO voorstellen</w:t>
            </w:r>
            <w:bookmarkEnd w:id="13"/>
          </w:p>
        </w:tc>
      </w:tr>
    </w:tbl>
    <w:p w14:paraId="28005E07" w14:textId="77777777" w:rsidR="00841575" w:rsidRDefault="00841575">
      <w:pPr>
        <w:pStyle w:val="CNVStandaard"/>
        <w:widowControl/>
      </w:pPr>
    </w:p>
    <w:p w14:paraId="3123F980" w14:textId="77777777" w:rsidR="00841575" w:rsidRDefault="00841575">
      <w:pPr>
        <w:pStyle w:val="CNVStandaard"/>
        <w:widowControl/>
      </w:pPr>
    </w:p>
    <w:p w14:paraId="4C277DDD" w14:textId="335C29A6" w:rsidR="00841575" w:rsidRPr="00450F45" w:rsidRDefault="00C40BA4" w:rsidP="006D7C89">
      <w:pPr>
        <w:pStyle w:val="Default"/>
        <w:rPr>
          <w:color w:val="auto"/>
          <w:sz w:val="18"/>
          <w:szCs w:val="18"/>
        </w:rPr>
      </w:pPr>
      <w:bookmarkStart w:id="14" w:name="Aanhef"/>
      <w:r w:rsidRPr="00450F45">
        <w:rPr>
          <w:color w:val="auto"/>
          <w:sz w:val="18"/>
          <w:szCs w:val="18"/>
        </w:rPr>
        <w:t>Geachte</w:t>
      </w:r>
      <w:bookmarkEnd w:id="14"/>
      <w:r w:rsidR="008A5C7C" w:rsidRPr="00450F45">
        <w:rPr>
          <w:color w:val="auto"/>
          <w:sz w:val="18"/>
          <w:szCs w:val="18"/>
        </w:rPr>
        <w:t>,</w:t>
      </w:r>
    </w:p>
    <w:p w14:paraId="22146360" w14:textId="77777777" w:rsidR="00841575" w:rsidRPr="00450F45" w:rsidRDefault="00841575">
      <w:pPr>
        <w:pStyle w:val="CNVStandaard"/>
        <w:widowControl/>
        <w:rPr>
          <w:szCs w:val="18"/>
        </w:rPr>
      </w:pPr>
    </w:p>
    <w:p w14:paraId="36E182F9" w14:textId="69ED8303" w:rsidR="008A5C7C" w:rsidRPr="00450F45" w:rsidRDefault="008A5C7C" w:rsidP="008A5C7C">
      <w:pPr>
        <w:rPr>
          <w:szCs w:val="18"/>
        </w:rPr>
      </w:pPr>
      <w:bookmarkStart w:id="15" w:name="Start"/>
      <w:bookmarkEnd w:id="15"/>
      <w:r w:rsidRPr="00450F45">
        <w:rPr>
          <w:szCs w:val="18"/>
        </w:rPr>
        <w:t xml:space="preserve">Namens CNV Vakmensen stuur ik u de </w:t>
      </w:r>
      <w:r w:rsidR="00450F45" w:rsidRPr="00450F45">
        <w:rPr>
          <w:szCs w:val="18"/>
        </w:rPr>
        <w:t xml:space="preserve">voorstellen voor de nieuwe cao van </w:t>
      </w:r>
      <w:proofErr w:type="spellStart"/>
      <w:r w:rsidR="00BA101E">
        <w:rPr>
          <w:szCs w:val="18"/>
        </w:rPr>
        <w:t>Noordgastransport</w:t>
      </w:r>
      <w:proofErr w:type="spellEnd"/>
      <w:r w:rsidR="00BA101E">
        <w:rPr>
          <w:szCs w:val="18"/>
        </w:rPr>
        <w:t xml:space="preserve"> BV</w:t>
      </w:r>
      <w:r w:rsidR="00356669">
        <w:rPr>
          <w:szCs w:val="18"/>
        </w:rPr>
        <w:t xml:space="preserve"> (NGT)</w:t>
      </w:r>
      <w:r w:rsidR="00693C14">
        <w:rPr>
          <w:szCs w:val="18"/>
        </w:rPr>
        <w:t>.</w:t>
      </w:r>
    </w:p>
    <w:p w14:paraId="046A54A4" w14:textId="63477D4F" w:rsidR="008A5C7C" w:rsidRPr="00450F45" w:rsidRDefault="008A5C7C" w:rsidP="008A5C7C">
      <w:pPr>
        <w:rPr>
          <w:szCs w:val="18"/>
        </w:rPr>
      </w:pPr>
    </w:p>
    <w:p w14:paraId="24C2A7CF" w14:textId="77777777" w:rsidR="006D7C89" w:rsidRPr="00450F45" w:rsidRDefault="008A5C7C" w:rsidP="008A5C7C">
      <w:pPr>
        <w:rPr>
          <w:szCs w:val="18"/>
        </w:rPr>
      </w:pPr>
      <w:r w:rsidRPr="00450F45">
        <w:rPr>
          <w:szCs w:val="18"/>
        </w:rPr>
        <w:t>Deze voorstellen zijn tot stand gekomen na ledenraadpleging</w:t>
      </w:r>
      <w:r w:rsidR="00CB4B3A" w:rsidRPr="00450F45">
        <w:rPr>
          <w:szCs w:val="18"/>
        </w:rPr>
        <w:t>en</w:t>
      </w:r>
      <w:r w:rsidR="006D7C89" w:rsidRPr="00450F45">
        <w:rPr>
          <w:szCs w:val="18"/>
        </w:rPr>
        <w:t xml:space="preserve"> en zal ik graag verder toelichten tijdens de onderhandelingen</w:t>
      </w:r>
      <w:r w:rsidRPr="00450F45">
        <w:rPr>
          <w:szCs w:val="18"/>
        </w:rPr>
        <w:t>.</w:t>
      </w:r>
      <w:r w:rsidR="004276CC" w:rsidRPr="00450F45">
        <w:rPr>
          <w:szCs w:val="18"/>
        </w:rPr>
        <w:t xml:space="preserve"> </w:t>
      </w:r>
    </w:p>
    <w:p w14:paraId="68A4BF4A" w14:textId="77777777" w:rsidR="006D7C89" w:rsidRPr="00450F45" w:rsidRDefault="006D7C89" w:rsidP="008A5C7C">
      <w:pPr>
        <w:rPr>
          <w:szCs w:val="18"/>
        </w:rPr>
      </w:pPr>
    </w:p>
    <w:p w14:paraId="51C91D0E" w14:textId="5C40003F" w:rsidR="00946C1A" w:rsidRPr="00450F45" w:rsidRDefault="008A5C7C" w:rsidP="00450F45">
      <w:pPr>
        <w:rPr>
          <w:szCs w:val="18"/>
        </w:rPr>
      </w:pPr>
      <w:r w:rsidRPr="00450F45">
        <w:rPr>
          <w:szCs w:val="18"/>
        </w:rPr>
        <w:t>De CNV-</w:t>
      </w:r>
      <w:r w:rsidR="00FD2CB5" w:rsidRPr="00450F45">
        <w:rPr>
          <w:szCs w:val="18"/>
        </w:rPr>
        <w:t>onderhandelings</w:t>
      </w:r>
      <w:r w:rsidRPr="00450F45">
        <w:rPr>
          <w:szCs w:val="18"/>
        </w:rPr>
        <w:t>delegatie</w:t>
      </w:r>
      <w:r w:rsidR="00E26F11" w:rsidRPr="00450F45">
        <w:rPr>
          <w:szCs w:val="18"/>
        </w:rPr>
        <w:t xml:space="preserve"> zal bestaan uit </w:t>
      </w:r>
      <w:r w:rsidR="00BA101E">
        <w:rPr>
          <w:szCs w:val="18"/>
        </w:rPr>
        <w:t>Els Beukema</w:t>
      </w:r>
      <w:r w:rsidRPr="00450F45">
        <w:rPr>
          <w:szCs w:val="18"/>
        </w:rPr>
        <w:t xml:space="preserve"> en ondergetekende.</w:t>
      </w:r>
      <w:bookmarkStart w:id="16" w:name="BijlageSML"/>
      <w:bookmarkEnd w:id="16"/>
    </w:p>
    <w:p w14:paraId="439A6A4B" w14:textId="178B9486" w:rsidR="00405AE0" w:rsidRPr="00450F45" w:rsidRDefault="00946C1A" w:rsidP="00821440">
      <w:pPr>
        <w:widowControl/>
        <w:overflowPunct/>
        <w:autoSpaceDE/>
        <w:autoSpaceDN/>
        <w:adjustRightInd/>
        <w:textAlignment w:val="auto"/>
        <w:rPr>
          <w:b/>
          <w:bCs/>
          <w:szCs w:val="18"/>
        </w:rPr>
      </w:pPr>
      <w:r w:rsidRPr="00450F45">
        <w:rPr>
          <w:szCs w:val="18"/>
        </w:rPr>
        <w:br w:type="page"/>
      </w:r>
      <w:r w:rsidR="00405AE0" w:rsidRPr="00450F45">
        <w:rPr>
          <w:b/>
          <w:bCs/>
          <w:szCs w:val="18"/>
        </w:rPr>
        <w:lastRenderedPageBreak/>
        <w:t xml:space="preserve">Voorstellen CNV Vakmensen voor de </w:t>
      </w:r>
      <w:r w:rsidR="00DA06B6" w:rsidRPr="00450F45">
        <w:rPr>
          <w:b/>
          <w:bCs/>
          <w:szCs w:val="18"/>
        </w:rPr>
        <w:t xml:space="preserve">cao </w:t>
      </w:r>
      <w:r w:rsidR="007C7D1E">
        <w:rPr>
          <w:b/>
          <w:bCs/>
          <w:szCs w:val="18"/>
        </w:rPr>
        <w:t xml:space="preserve">van </w:t>
      </w:r>
      <w:proofErr w:type="spellStart"/>
      <w:r w:rsidR="00BA101E">
        <w:rPr>
          <w:b/>
          <w:bCs/>
          <w:szCs w:val="18"/>
        </w:rPr>
        <w:t>Noordgastransport</w:t>
      </w:r>
      <w:proofErr w:type="spellEnd"/>
      <w:r w:rsidR="00BA101E">
        <w:rPr>
          <w:b/>
          <w:bCs/>
          <w:szCs w:val="18"/>
        </w:rPr>
        <w:t xml:space="preserve"> BV</w:t>
      </w:r>
    </w:p>
    <w:p w14:paraId="7D9D73AA" w14:textId="77777777" w:rsidR="00405AE0" w:rsidRPr="00450F45" w:rsidRDefault="00405AE0" w:rsidP="00946C1A">
      <w:pPr>
        <w:pStyle w:val="Default"/>
        <w:rPr>
          <w:b/>
          <w:bCs/>
          <w:color w:val="auto"/>
          <w:sz w:val="18"/>
          <w:szCs w:val="18"/>
        </w:rPr>
      </w:pPr>
    </w:p>
    <w:p w14:paraId="11D53724" w14:textId="77777777" w:rsidR="00827EB4" w:rsidRPr="00450F45" w:rsidRDefault="00827EB4" w:rsidP="00946C1A">
      <w:pPr>
        <w:pStyle w:val="Default"/>
        <w:rPr>
          <w:b/>
          <w:bCs/>
          <w:color w:val="auto"/>
          <w:sz w:val="18"/>
          <w:szCs w:val="18"/>
        </w:rPr>
      </w:pPr>
    </w:p>
    <w:p w14:paraId="25E1E0D0" w14:textId="1D850274" w:rsidR="00946C1A" w:rsidRPr="00450F45" w:rsidRDefault="00946C1A" w:rsidP="00946C1A">
      <w:pPr>
        <w:pStyle w:val="Default"/>
        <w:rPr>
          <w:color w:val="auto"/>
          <w:sz w:val="18"/>
          <w:szCs w:val="18"/>
        </w:rPr>
      </w:pPr>
      <w:r w:rsidRPr="00450F45">
        <w:rPr>
          <w:b/>
          <w:bCs/>
          <w:color w:val="auto"/>
          <w:sz w:val="18"/>
          <w:szCs w:val="18"/>
        </w:rPr>
        <w:t xml:space="preserve">1. Looptijd </w:t>
      </w:r>
      <w:r w:rsidR="00DA06B6" w:rsidRPr="00450F45">
        <w:rPr>
          <w:b/>
          <w:bCs/>
          <w:color w:val="auto"/>
          <w:sz w:val="18"/>
          <w:szCs w:val="18"/>
        </w:rPr>
        <w:t>en inkomen</w:t>
      </w:r>
    </w:p>
    <w:p w14:paraId="4135A121" w14:textId="77777777" w:rsidR="009E349B" w:rsidRPr="00450F45" w:rsidRDefault="009E349B" w:rsidP="00946C1A">
      <w:pPr>
        <w:pStyle w:val="Default"/>
        <w:rPr>
          <w:color w:val="auto"/>
          <w:sz w:val="18"/>
          <w:szCs w:val="18"/>
        </w:rPr>
      </w:pPr>
    </w:p>
    <w:p w14:paraId="567C2311" w14:textId="77777777" w:rsidR="00DA06B6" w:rsidRPr="00450F45" w:rsidRDefault="00DA06B6" w:rsidP="00DA06B6">
      <w:pPr>
        <w:widowControl/>
        <w:overflowPunct/>
        <w:textAlignment w:val="auto"/>
        <w:rPr>
          <w:rFonts w:cs="Arial"/>
          <w:szCs w:val="18"/>
        </w:rPr>
      </w:pPr>
    </w:p>
    <w:p w14:paraId="52E083A0" w14:textId="64E19584" w:rsidR="00CF7DE3" w:rsidRPr="00450F45" w:rsidRDefault="00BF2ED7" w:rsidP="00BF2ED7">
      <w:pPr>
        <w:widowControl/>
        <w:overflowPunct/>
        <w:textAlignment w:val="auto"/>
        <w:rPr>
          <w:rFonts w:cs="Arial"/>
          <w:szCs w:val="18"/>
        </w:rPr>
      </w:pPr>
      <w:r>
        <w:rPr>
          <w:rFonts w:cs="Arial"/>
          <w:szCs w:val="18"/>
        </w:rPr>
        <w:t>Wij stellen een looptijd</w:t>
      </w:r>
      <w:r w:rsidR="00DA06B6" w:rsidRPr="00450F45">
        <w:rPr>
          <w:rFonts w:cs="Arial"/>
          <w:szCs w:val="18"/>
        </w:rPr>
        <w:t xml:space="preserve"> van </w:t>
      </w:r>
      <w:r>
        <w:rPr>
          <w:rFonts w:cs="Arial"/>
          <w:szCs w:val="18"/>
        </w:rPr>
        <w:t>2 jaar voor</w:t>
      </w:r>
      <w:r>
        <w:rPr>
          <w:szCs w:val="18"/>
        </w:rPr>
        <w:t xml:space="preserve"> met daarbij</w:t>
      </w:r>
      <w:r w:rsidRPr="00BF2ED7">
        <w:rPr>
          <w:szCs w:val="18"/>
        </w:rPr>
        <w:t xml:space="preserve"> </w:t>
      </w:r>
      <w:r>
        <w:rPr>
          <w:szCs w:val="18"/>
        </w:rPr>
        <w:t>een feitelijke salarisverhoging van</w:t>
      </w:r>
      <w:r w:rsidRPr="00BF2ED7">
        <w:rPr>
          <w:szCs w:val="18"/>
        </w:rPr>
        <w:t xml:space="preserve"> </w:t>
      </w:r>
      <w:r>
        <w:rPr>
          <w:szCs w:val="18"/>
        </w:rPr>
        <w:t>€</w:t>
      </w:r>
      <w:r w:rsidRPr="00BF2ED7">
        <w:rPr>
          <w:szCs w:val="18"/>
        </w:rPr>
        <w:t>175 per 1 oktober 2021. Voor het tweede jaar stellen we voor om de loonschalen en de feitelijk</w:t>
      </w:r>
      <w:r w:rsidR="007C7D1E">
        <w:rPr>
          <w:szCs w:val="18"/>
        </w:rPr>
        <w:t>e salarissen te verhogen met</w:t>
      </w:r>
      <w:r w:rsidRPr="00BF2ED7">
        <w:rPr>
          <w:szCs w:val="18"/>
        </w:rPr>
        <w:t xml:space="preserve"> 5% </w:t>
      </w:r>
      <w:bookmarkStart w:id="17" w:name="_GoBack"/>
      <w:bookmarkEnd w:id="17"/>
      <w:r w:rsidRPr="00BF2ED7">
        <w:rPr>
          <w:szCs w:val="18"/>
        </w:rPr>
        <w:t xml:space="preserve">ingaande op 1 oktober 2022. </w:t>
      </w:r>
      <w:r w:rsidR="0061014A" w:rsidRPr="00BF2ED7">
        <w:rPr>
          <w:rFonts w:cs="Arial"/>
          <w:szCs w:val="18"/>
        </w:rPr>
        <w:t xml:space="preserve"> </w:t>
      </w:r>
    </w:p>
    <w:p w14:paraId="0EA52FB9" w14:textId="34E5023D" w:rsidR="00D5692C" w:rsidRPr="00450F45" w:rsidRDefault="00DA06B6" w:rsidP="00946C1A">
      <w:pPr>
        <w:pStyle w:val="Default"/>
        <w:rPr>
          <w:rFonts w:cs="Arial"/>
          <w:color w:val="auto"/>
          <w:sz w:val="18"/>
          <w:szCs w:val="18"/>
        </w:rPr>
      </w:pPr>
      <w:r w:rsidRPr="00450F45">
        <w:rPr>
          <w:rFonts w:cs="Arial"/>
          <w:color w:val="auto"/>
          <w:sz w:val="18"/>
          <w:szCs w:val="18"/>
        </w:rPr>
        <w:br/>
      </w:r>
    </w:p>
    <w:p w14:paraId="34707FF6" w14:textId="67DDE8DF" w:rsidR="00156029" w:rsidRPr="00450F45" w:rsidRDefault="00554C7F" w:rsidP="00821440">
      <w:pPr>
        <w:widowControl/>
        <w:overflowPunct/>
        <w:autoSpaceDE/>
        <w:autoSpaceDN/>
        <w:adjustRightInd/>
        <w:textAlignment w:val="auto"/>
        <w:rPr>
          <w:b/>
          <w:bCs/>
          <w:szCs w:val="18"/>
        </w:rPr>
      </w:pPr>
      <w:r w:rsidRPr="00450F45">
        <w:rPr>
          <w:b/>
          <w:bCs/>
          <w:szCs w:val="18"/>
        </w:rPr>
        <w:t>2</w:t>
      </w:r>
      <w:r w:rsidR="00156029" w:rsidRPr="00450F45">
        <w:rPr>
          <w:b/>
          <w:bCs/>
          <w:szCs w:val="18"/>
        </w:rPr>
        <w:t>. Rouwverlof</w:t>
      </w:r>
    </w:p>
    <w:p w14:paraId="473B92D8" w14:textId="77777777" w:rsidR="00F6146B" w:rsidRPr="00450F45" w:rsidRDefault="00F6146B" w:rsidP="00821440">
      <w:pPr>
        <w:widowControl/>
        <w:overflowPunct/>
        <w:autoSpaceDE/>
        <w:autoSpaceDN/>
        <w:adjustRightInd/>
        <w:textAlignment w:val="auto"/>
        <w:rPr>
          <w:b/>
          <w:bCs/>
          <w:szCs w:val="18"/>
        </w:rPr>
      </w:pPr>
    </w:p>
    <w:p w14:paraId="6CE5CC20" w14:textId="32020240" w:rsidR="004868DB" w:rsidRPr="00450F45" w:rsidRDefault="007C264E" w:rsidP="00821440">
      <w:pPr>
        <w:widowControl/>
        <w:overflowPunct/>
        <w:autoSpaceDE/>
        <w:autoSpaceDN/>
        <w:adjustRightInd/>
        <w:textAlignment w:val="auto"/>
        <w:rPr>
          <w:szCs w:val="18"/>
        </w:rPr>
      </w:pPr>
      <w:r w:rsidRPr="00450F45">
        <w:rPr>
          <w:szCs w:val="18"/>
        </w:rPr>
        <w:t>Wij bieden graag ons handzame boekje ‘Hoe werkt rouw’ aan. Niet alleen om erbij te pakken w</w:t>
      </w:r>
      <w:r w:rsidR="006530E6">
        <w:rPr>
          <w:szCs w:val="18"/>
        </w:rPr>
        <w:t>anneer een werknemer van NGT</w:t>
      </w:r>
      <w:r w:rsidRPr="00450F45">
        <w:rPr>
          <w:szCs w:val="18"/>
        </w:rPr>
        <w:t xml:space="preserve"> te maken heeft met een ingrijpend verlies maar ook en juist wanneer dat nog niet het geval is. Een verwijzing naar ‘Hoe werkt rouw’ </w:t>
      </w:r>
      <w:r w:rsidR="006530E6">
        <w:rPr>
          <w:szCs w:val="18"/>
        </w:rPr>
        <w:t xml:space="preserve">in de cao laat zien dat NGT </w:t>
      </w:r>
      <w:r w:rsidRPr="00450F45">
        <w:rPr>
          <w:szCs w:val="18"/>
        </w:rPr>
        <w:t>dit onderw</w:t>
      </w:r>
      <w:r w:rsidR="00B368D3" w:rsidRPr="00450F45">
        <w:rPr>
          <w:szCs w:val="18"/>
        </w:rPr>
        <w:t>erp serieus oppakt en benadert.</w:t>
      </w:r>
    </w:p>
    <w:p w14:paraId="4584F903" w14:textId="45071AB1" w:rsidR="00474A04" w:rsidRPr="00450F45" w:rsidRDefault="00474A04" w:rsidP="00821440">
      <w:pPr>
        <w:widowControl/>
        <w:overflowPunct/>
        <w:autoSpaceDE/>
        <w:autoSpaceDN/>
        <w:adjustRightInd/>
        <w:textAlignment w:val="auto"/>
        <w:rPr>
          <w:szCs w:val="18"/>
        </w:rPr>
      </w:pPr>
    </w:p>
    <w:p w14:paraId="3C97CB66" w14:textId="454A255A" w:rsidR="00474A04" w:rsidRPr="00450F45" w:rsidRDefault="00474A04" w:rsidP="00821440">
      <w:pPr>
        <w:widowControl/>
        <w:overflowPunct/>
        <w:autoSpaceDE/>
        <w:autoSpaceDN/>
        <w:adjustRightInd/>
        <w:textAlignment w:val="auto"/>
        <w:rPr>
          <w:b/>
          <w:szCs w:val="18"/>
        </w:rPr>
      </w:pPr>
      <w:r w:rsidRPr="00450F45">
        <w:rPr>
          <w:b/>
          <w:szCs w:val="18"/>
        </w:rPr>
        <w:t>3. Wet Wieg</w:t>
      </w:r>
    </w:p>
    <w:p w14:paraId="4887CE21" w14:textId="77777777" w:rsidR="00F6146B" w:rsidRPr="00450F45" w:rsidRDefault="00F6146B" w:rsidP="00821440">
      <w:pPr>
        <w:widowControl/>
        <w:overflowPunct/>
        <w:autoSpaceDE/>
        <w:autoSpaceDN/>
        <w:adjustRightInd/>
        <w:textAlignment w:val="auto"/>
        <w:rPr>
          <w:szCs w:val="18"/>
        </w:rPr>
      </w:pPr>
    </w:p>
    <w:p w14:paraId="2704FFE8" w14:textId="5170ADB7" w:rsidR="00F6146B" w:rsidRPr="00450F45" w:rsidRDefault="00F6146B" w:rsidP="00F6146B">
      <w:pPr>
        <w:rPr>
          <w:szCs w:val="18"/>
        </w:rPr>
      </w:pPr>
      <w:r w:rsidRPr="00450F45">
        <w:rPr>
          <w:szCs w:val="18"/>
        </w:rPr>
        <w:t xml:space="preserve">per 1 juli 2020 is de wet gewijzigd en kunnen partners maximaal 5 weken verlof opnemen. De werkgever wordt door het UWV </w:t>
      </w:r>
      <w:r w:rsidR="00B368D3" w:rsidRPr="00450F45">
        <w:rPr>
          <w:szCs w:val="18"/>
        </w:rPr>
        <w:t>gecompenseerd</w:t>
      </w:r>
      <w:r w:rsidRPr="00450F45">
        <w:rPr>
          <w:szCs w:val="18"/>
        </w:rPr>
        <w:t xml:space="preserve"> tot 70% van het dagloon. Wij stellen voor dat </w:t>
      </w:r>
      <w:r w:rsidR="006530E6">
        <w:rPr>
          <w:szCs w:val="18"/>
        </w:rPr>
        <w:t>NGT</w:t>
      </w:r>
      <w:r w:rsidRPr="00450F45">
        <w:rPr>
          <w:szCs w:val="18"/>
        </w:rPr>
        <w:t xml:space="preserve"> dit aanvult tot 100% van het salaris</w:t>
      </w:r>
    </w:p>
    <w:p w14:paraId="34A3174E" w14:textId="3F0897E0" w:rsidR="00474A04" w:rsidRDefault="00474A04" w:rsidP="00821440">
      <w:pPr>
        <w:widowControl/>
        <w:overflowPunct/>
        <w:autoSpaceDE/>
        <w:autoSpaceDN/>
        <w:adjustRightInd/>
        <w:textAlignment w:val="auto"/>
        <w:rPr>
          <w:szCs w:val="18"/>
        </w:rPr>
      </w:pPr>
    </w:p>
    <w:p w14:paraId="629012D3" w14:textId="77777777" w:rsidR="006530E6" w:rsidRDefault="006530E6" w:rsidP="006530E6">
      <w:pPr>
        <w:widowControl/>
        <w:overflowPunct/>
        <w:textAlignment w:val="auto"/>
        <w:rPr>
          <w:rFonts w:cs="Calibri"/>
          <w:b/>
          <w:bCs/>
          <w:color w:val="000000"/>
          <w:szCs w:val="18"/>
        </w:rPr>
      </w:pPr>
      <w:r w:rsidRPr="006530E6">
        <w:rPr>
          <w:rFonts w:cs="Calibri"/>
          <w:b/>
          <w:bCs/>
          <w:color w:val="000000"/>
          <w:szCs w:val="18"/>
        </w:rPr>
        <w:t>4. Gezond ouder worden</w:t>
      </w:r>
    </w:p>
    <w:p w14:paraId="28141241" w14:textId="78009B9D" w:rsidR="006530E6" w:rsidRPr="006530E6" w:rsidRDefault="006530E6" w:rsidP="006530E6">
      <w:pPr>
        <w:widowControl/>
        <w:overflowPunct/>
        <w:textAlignment w:val="auto"/>
        <w:rPr>
          <w:rFonts w:cs="Calibri"/>
          <w:color w:val="000000"/>
          <w:szCs w:val="18"/>
        </w:rPr>
      </w:pPr>
    </w:p>
    <w:p w14:paraId="250D20A1" w14:textId="586D71E5" w:rsidR="006530E6" w:rsidRPr="006530E6" w:rsidRDefault="006530E6" w:rsidP="006530E6">
      <w:pPr>
        <w:widowControl/>
        <w:overflowPunct/>
        <w:textAlignment w:val="auto"/>
        <w:rPr>
          <w:rFonts w:cs="Calibri"/>
          <w:color w:val="000000"/>
          <w:szCs w:val="18"/>
        </w:rPr>
      </w:pPr>
      <w:r w:rsidRPr="006530E6">
        <w:rPr>
          <w:rFonts w:cs="Calibri"/>
          <w:bCs/>
          <w:color w:val="000000"/>
          <w:szCs w:val="18"/>
        </w:rPr>
        <w:t xml:space="preserve">De 80-90-100 regeling </w:t>
      </w:r>
    </w:p>
    <w:p w14:paraId="03A9923D" w14:textId="77777777" w:rsidR="006530E6" w:rsidRPr="006530E6" w:rsidRDefault="006530E6" w:rsidP="006530E6">
      <w:pPr>
        <w:widowControl/>
        <w:overflowPunct/>
        <w:textAlignment w:val="auto"/>
        <w:rPr>
          <w:rFonts w:cs="Calibri"/>
          <w:color w:val="000000"/>
          <w:szCs w:val="18"/>
        </w:rPr>
      </w:pPr>
      <w:r w:rsidRPr="006530E6">
        <w:rPr>
          <w:rFonts w:cs="Calibri"/>
          <w:color w:val="000000"/>
          <w:szCs w:val="18"/>
        </w:rPr>
        <w:t>Na uitvoerig overleg op onze ledenvergadering blijkt er nog steeds een grote behoefte aan regelingen om gezond ouder te worden. We willen een 80-90-100 regeling introduceren waarbij de werknemer van 56 jaar of ouder (10 jaar voor AOW) de mogelijkheid krijgt om 80 procent te werken tegen 90% salaris en 100% pensioenopbouw. We willen hierbij graag afspraken maken over de vervanging van vrijgekomen uren door nieuw aan te nemen personeel</w:t>
      </w:r>
      <w:r w:rsidRPr="006530E6">
        <w:rPr>
          <w:rFonts w:cs="Calibri"/>
          <w:b/>
          <w:bCs/>
          <w:color w:val="000000"/>
          <w:szCs w:val="18"/>
        </w:rPr>
        <w:t xml:space="preserve">. </w:t>
      </w:r>
    </w:p>
    <w:p w14:paraId="5B56AAFF" w14:textId="77777777" w:rsidR="006530E6" w:rsidRDefault="006530E6" w:rsidP="006530E6">
      <w:pPr>
        <w:widowControl/>
        <w:overflowPunct/>
        <w:textAlignment w:val="auto"/>
        <w:rPr>
          <w:rFonts w:cs="Calibri"/>
          <w:b/>
          <w:bCs/>
          <w:color w:val="000000"/>
          <w:szCs w:val="18"/>
        </w:rPr>
      </w:pPr>
    </w:p>
    <w:p w14:paraId="1B5BE828" w14:textId="779F0F18" w:rsidR="006530E6" w:rsidRPr="006530E6" w:rsidRDefault="006530E6" w:rsidP="006530E6">
      <w:pPr>
        <w:widowControl/>
        <w:overflowPunct/>
        <w:textAlignment w:val="auto"/>
        <w:rPr>
          <w:rFonts w:cs="Calibri"/>
          <w:color w:val="000000"/>
          <w:szCs w:val="18"/>
        </w:rPr>
      </w:pPr>
      <w:r>
        <w:rPr>
          <w:rFonts w:cs="Calibri"/>
          <w:bCs/>
          <w:color w:val="000000"/>
          <w:szCs w:val="18"/>
        </w:rPr>
        <w:t xml:space="preserve">Aanpassing van de </w:t>
      </w:r>
      <w:r w:rsidRPr="006530E6">
        <w:rPr>
          <w:rFonts w:cs="Calibri"/>
          <w:bCs/>
          <w:color w:val="000000"/>
          <w:szCs w:val="18"/>
        </w:rPr>
        <w:t xml:space="preserve">RVU-regeling </w:t>
      </w:r>
    </w:p>
    <w:p w14:paraId="2FE610A3" w14:textId="77777777" w:rsidR="006530E6" w:rsidRPr="006530E6" w:rsidRDefault="006530E6" w:rsidP="006530E6">
      <w:pPr>
        <w:widowControl/>
        <w:overflowPunct/>
        <w:textAlignment w:val="auto"/>
        <w:rPr>
          <w:rFonts w:cs="Calibri"/>
          <w:color w:val="000000"/>
          <w:szCs w:val="18"/>
        </w:rPr>
      </w:pPr>
      <w:r w:rsidRPr="006530E6">
        <w:rPr>
          <w:rFonts w:cs="Calibri"/>
          <w:color w:val="000000"/>
          <w:szCs w:val="18"/>
        </w:rPr>
        <w:t xml:space="preserve">We stellen voor de vereiste van het hebben van een arbeidsverleden van 10 jaar bij NGT te verruimen naar een arbeidsverleden van 10 jaar werkzaam voor NGT (ongeacht via welke constructie). </w:t>
      </w:r>
    </w:p>
    <w:p w14:paraId="47B73295" w14:textId="6B17426D" w:rsidR="006530E6" w:rsidRPr="006530E6" w:rsidRDefault="006530E6" w:rsidP="006530E6">
      <w:pPr>
        <w:widowControl/>
        <w:overflowPunct/>
        <w:autoSpaceDE/>
        <w:autoSpaceDN/>
        <w:adjustRightInd/>
        <w:textAlignment w:val="auto"/>
        <w:rPr>
          <w:szCs w:val="18"/>
        </w:rPr>
      </w:pPr>
      <w:r w:rsidRPr="006530E6">
        <w:rPr>
          <w:rFonts w:cs="Calibri"/>
          <w:color w:val="000000"/>
          <w:szCs w:val="18"/>
        </w:rPr>
        <w:t xml:space="preserve">Daarnaast stellen we het volgende voor over de deelname van parttimers aan de regeling. We zien dat het voorstel om dit naar rato te doen kan leiden tot een wel heel grote terugval in netto-inkomen. Je valt niet alleen in bruto-inkomen terug, maar netto terugval is extra groot doordat de arbeidskorting vervalt en de inkomensafhankelijke ziektekostenpremie voor eigen rekening komt. Als alternatief voor een naar rato bepaling zouden we willen voorstellen dat maandelijkse RVU-uitkering gelijk is aan het maximum (nu </w:t>
      </w:r>
      <w:r>
        <w:rPr>
          <w:rFonts w:cs="Calibri"/>
          <w:color w:val="000000"/>
          <w:szCs w:val="18"/>
        </w:rPr>
        <w:t>€</w:t>
      </w:r>
      <w:r w:rsidRPr="006530E6">
        <w:rPr>
          <w:rFonts w:cs="Calibri"/>
          <w:color w:val="000000"/>
          <w:szCs w:val="18"/>
        </w:rPr>
        <w:t>1847 bruto) maar nooit meer is dan het oorspronkelijk brutoloon.</w:t>
      </w:r>
    </w:p>
    <w:p w14:paraId="75A930D2" w14:textId="71075352" w:rsidR="00450F45" w:rsidRPr="006530E6" w:rsidRDefault="00450F45">
      <w:pPr>
        <w:widowControl/>
        <w:overflowPunct/>
        <w:autoSpaceDE/>
        <w:autoSpaceDN/>
        <w:adjustRightInd/>
        <w:textAlignment w:val="auto"/>
        <w:rPr>
          <w:szCs w:val="18"/>
        </w:rPr>
      </w:pPr>
    </w:p>
    <w:p w14:paraId="145BC609" w14:textId="5FE9C80B" w:rsidR="006530E6" w:rsidRPr="006530E6" w:rsidRDefault="006530E6" w:rsidP="006530E6">
      <w:pPr>
        <w:widowControl/>
        <w:overflowPunct/>
        <w:textAlignment w:val="auto"/>
        <w:rPr>
          <w:rFonts w:cs="Calibri"/>
          <w:color w:val="000000"/>
          <w:szCs w:val="18"/>
        </w:rPr>
      </w:pPr>
      <w:r w:rsidRPr="006530E6">
        <w:rPr>
          <w:rFonts w:cs="Calibri"/>
          <w:b/>
          <w:bCs/>
          <w:color w:val="000000"/>
          <w:szCs w:val="18"/>
        </w:rPr>
        <w:t xml:space="preserve">5. Zekerheid </w:t>
      </w:r>
    </w:p>
    <w:p w14:paraId="4114733D" w14:textId="1FC90AA2" w:rsidR="006530E6" w:rsidRPr="006530E6" w:rsidRDefault="006530E6" w:rsidP="006530E6">
      <w:pPr>
        <w:widowControl/>
        <w:overflowPunct/>
        <w:autoSpaceDE/>
        <w:autoSpaceDN/>
        <w:adjustRightInd/>
        <w:textAlignment w:val="auto"/>
        <w:rPr>
          <w:szCs w:val="18"/>
        </w:rPr>
      </w:pPr>
      <w:r w:rsidRPr="006530E6">
        <w:rPr>
          <w:rFonts w:cs="Calibri"/>
          <w:color w:val="000000"/>
          <w:szCs w:val="18"/>
        </w:rPr>
        <w:t>We stellen voor de operators die via een uitzendbureau structureel bij NGT aan het werk zijn in vaste dienst bij NGT te nemen.</w:t>
      </w:r>
    </w:p>
    <w:p w14:paraId="4087AED2" w14:textId="77777777" w:rsidR="005B1E4B" w:rsidRPr="006530E6" w:rsidRDefault="005B1E4B" w:rsidP="00482725">
      <w:pPr>
        <w:pStyle w:val="Default"/>
        <w:rPr>
          <w:bCs/>
          <w:color w:val="auto"/>
          <w:sz w:val="18"/>
          <w:szCs w:val="18"/>
        </w:rPr>
      </w:pPr>
    </w:p>
    <w:p w14:paraId="3648CD0F" w14:textId="77777777" w:rsidR="00821440" w:rsidRPr="00450F45" w:rsidRDefault="00821440" w:rsidP="00821440">
      <w:pPr>
        <w:pStyle w:val="Default"/>
        <w:rPr>
          <w:bCs/>
          <w:color w:val="auto"/>
          <w:sz w:val="18"/>
          <w:szCs w:val="18"/>
        </w:rPr>
      </w:pPr>
    </w:p>
    <w:p w14:paraId="786C079F" w14:textId="1E8C4FF7" w:rsidR="006D7C89" w:rsidRPr="00450F45" w:rsidRDefault="00200371" w:rsidP="00821440">
      <w:pPr>
        <w:rPr>
          <w:szCs w:val="18"/>
        </w:rPr>
      </w:pPr>
      <w:r w:rsidRPr="00450F45">
        <w:rPr>
          <w:szCs w:val="18"/>
        </w:rPr>
        <w:t>Wij behouden ons het recht voor om</w:t>
      </w:r>
      <w:r w:rsidR="00821440" w:rsidRPr="00450F45">
        <w:rPr>
          <w:szCs w:val="18"/>
        </w:rPr>
        <w:t xml:space="preserve"> tijdens de cao-onderhandelingen met aanvullende voorstellen te komen.</w:t>
      </w:r>
      <w:r w:rsidR="006D7C89" w:rsidRPr="00450F45">
        <w:rPr>
          <w:szCs w:val="18"/>
        </w:rPr>
        <w:t xml:space="preserve"> Tenslotte spreek ik de hoop en de verwachting uit om te komen tot constructief en voortvarende onderhandelingen.</w:t>
      </w:r>
    </w:p>
    <w:p w14:paraId="7AE95F4C" w14:textId="77777777" w:rsidR="00821440" w:rsidRPr="00450F45" w:rsidRDefault="00821440" w:rsidP="00821440">
      <w:pPr>
        <w:pStyle w:val="Default"/>
        <w:ind w:left="720" w:hanging="720"/>
        <w:rPr>
          <w:bCs/>
          <w:color w:val="auto"/>
          <w:sz w:val="18"/>
          <w:szCs w:val="18"/>
        </w:rPr>
      </w:pPr>
    </w:p>
    <w:p w14:paraId="1D1C6549" w14:textId="77777777" w:rsidR="00821440" w:rsidRPr="00450F45" w:rsidRDefault="00821440" w:rsidP="00821440">
      <w:pPr>
        <w:pStyle w:val="CNVStandaard"/>
        <w:widowControl/>
        <w:rPr>
          <w:szCs w:val="18"/>
        </w:rPr>
      </w:pPr>
      <w:bookmarkStart w:id="18" w:name="Groetregel"/>
      <w:r w:rsidRPr="00450F45">
        <w:rPr>
          <w:szCs w:val="18"/>
        </w:rPr>
        <w:t>Met vriendelijke groet,</w:t>
      </w:r>
      <w:bookmarkEnd w:id="18"/>
    </w:p>
    <w:p w14:paraId="23A6577D" w14:textId="77777777" w:rsidR="00821440" w:rsidRPr="00450F45" w:rsidRDefault="00821440" w:rsidP="00821440">
      <w:pPr>
        <w:pStyle w:val="CNVStandaard"/>
        <w:widowControl/>
        <w:rPr>
          <w:szCs w:val="18"/>
        </w:rPr>
      </w:pPr>
    </w:p>
    <w:p w14:paraId="21428B2E" w14:textId="4F03C807" w:rsidR="00200371" w:rsidRPr="00450F45" w:rsidRDefault="00200371" w:rsidP="00821440">
      <w:pPr>
        <w:pStyle w:val="CNVStandaard"/>
        <w:widowControl/>
        <w:rPr>
          <w:szCs w:val="18"/>
        </w:rPr>
      </w:pPr>
    </w:p>
    <w:p w14:paraId="58BF8D3A" w14:textId="77777777" w:rsidR="00821440" w:rsidRPr="00450F45" w:rsidRDefault="00821440" w:rsidP="00821440">
      <w:pPr>
        <w:pStyle w:val="CNVStandaard"/>
        <w:widowControl/>
        <w:rPr>
          <w:szCs w:val="18"/>
        </w:rPr>
      </w:pPr>
    </w:p>
    <w:p w14:paraId="7025FD03" w14:textId="77777777" w:rsidR="00821440" w:rsidRPr="00450F45" w:rsidRDefault="00821440" w:rsidP="00821440">
      <w:pPr>
        <w:pStyle w:val="CNVStandaard"/>
        <w:widowControl/>
        <w:rPr>
          <w:szCs w:val="18"/>
        </w:rPr>
      </w:pPr>
      <w:r w:rsidRPr="00450F45">
        <w:rPr>
          <w:szCs w:val="18"/>
        </w:rPr>
        <w:t>Sijtze de Bruine</w:t>
      </w:r>
    </w:p>
    <w:p w14:paraId="7C685E03" w14:textId="1EF9E987" w:rsidR="00821440" w:rsidRPr="00450F45" w:rsidRDefault="00821440" w:rsidP="00821440">
      <w:pPr>
        <w:pStyle w:val="CNVStandaard"/>
        <w:widowControl/>
        <w:rPr>
          <w:szCs w:val="18"/>
        </w:rPr>
      </w:pPr>
      <w:r w:rsidRPr="00450F45">
        <w:rPr>
          <w:szCs w:val="18"/>
        </w:rPr>
        <w:t>Bestuurder</w:t>
      </w:r>
      <w:r w:rsidR="00DA1E17" w:rsidRPr="00450F45">
        <w:rPr>
          <w:szCs w:val="18"/>
        </w:rPr>
        <w:t xml:space="preserve"> CNV Vakmensen</w:t>
      </w:r>
    </w:p>
    <w:p w14:paraId="07428BCD" w14:textId="77777777" w:rsidR="00DA1E17" w:rsidRPr="00450F45" w:rsidRDefault="00DA1E17" w:rsidP="00821440">
      <w:pPr>
        <w:pStyle w:val="CNVStandaard"/>
        <w:widowControl/>
        <w:rPr>
          <w:szCs w:val="18"/>
        </w:rPr>
      </w:pPr>
    </w:p>
    <w:p w14:paraId="4AEB9818" w14:textId="77777777" w:rsidR="00821440" w:rsidRPr="00450F45" w:rsidRDefault="00821440" w:rsidP="00821440">
      <w:pPr>
        <w:pStyle w:val="CNVStandaard"/>
        <w:widowControl/>
        <w:rPr>
          <w:szCs w:val="18"/>
        </w:rPr>
      </w:pPr>
      <w:bookmarkStart w:id="19" w:name="OndertekFunctie"/>
      <w:r w:rsidRPr="00450F45">
        <w:rPr>
          <w:szCs w:val="18"/>
        </w:rPr>
        <w:t xml:space="preserve"> </w:t>
      </w:r>
      <w:bookmarkEnd w:id="19"/>
    </w:p>
    <w:p w14:paraId="0A8D8962" w14:textId="7CEC4905" w:rsidR="00821440" w:rsidRPr="00450F45" w:rsidRDefault="00821440" w:rsidP="006530E6">
      <w:pPr>
        <w:pStyle w:val="CNVStandaard"/>
        <w:widowControl/>
        <w:spacing w:line="276" w:lineRule="auto"/>
        <w:rPr>
          <w:szCs w:val="18"/>
        </w:rPr>
      </w:pPr>
      <w:r w:rsidRPr="00450F45">
        <w:rPr>
          <w:szCs w:val="18"/>
        </w:rPr>
        <w:t xml:space="preserve">Cc: -  </w:t>
      </w:r>
      <w:r w:rsidRPr="00450F45">
        <w:rPr>
          <w:szCs w:val="18"/>
        </w:rPr>
        <w:tab/>
      </w:r>
      <w:r w:rsidR="00554C7F" w:rsidRPr="00450F45">
        <w:rPr>
          <w:szCs w:val="18"/>
        </w:rPr>
        <w:t xml:space="preserve">Joosje de lang </w:t>
      </w:r>
      <w:r w:rsidR="00554C7F" w:rsidRPr="00450F45">
        <w:rPr>
          <w:szCs w:val="18"/>
        </w:rPr>
        <w:tab/>
      </w:r>
      <w:r w:rsidR="009C01BD" w:rsidRPr="00450F45">
        <w:rPr>
          <w:szCs w:val="18"/>
        </w:rPr>
        <w:tab/>
      </w:r>
      <w:r w:rsidRPr="00450F45">
        <w:rPr>
          <w:szCs w:val="18"/>
        </w:rPr>
        <w:t>(FNV)</w:t>
      </w:r>
    </w:p>
    <w:p w14:paraId="2BCE1C32" w14:textId="6DE4DAF7" w:rsidR="00821440" w:rsidRPr="00450F45" w:rsidRDefault="00821440" w:rsidP="00554C7F">
      <w:pPr>
        <w:pStyle w:val="CNVStandaard"/>
        <w:widowControl/>
        <w:spacing w:line="276" w:lineRule="auto"/>
        <w:rPr>
          <w:bCs/>
          <w:szCs w:val="18"/>
        </w:rPr>
      </w:pPr>
      <w:r w:rsidRPr="00450F45">
        <w:rPr>
          <w:szCs w:val="18"/>
        </w:rPr>
        <w:tab/>
        <w:t>Leden CNV Vakmensen</w:t>
      </w:r>
    </w:p>
    <w:sectPr w:rsidR="00821440" w:rsidRPr="00450F45" w:rsidSect="00FA47DE">
      <w:headerReference w:type="default" r:id="rId7"/>
      <w:headerReference w:type="first" r:id="rId8"/>
      <w:footerReference w:type="first" r:id="rId9"/>
      <w:pgSz w:w="11907" w:h="16840" w:code="9"/>
      <w:pgMar w:top="2790" w:right="2552" w:bottom="2268" w:left="1701" w:header="720" w:footer="51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BE15" w14:textId="77777777" w:rsidR="0059275B" w:rsidRDefault="0059275B">
      <w:r>
        <w:separator/>
      </w:r>
    </w:p>
  </w:endnote>
  <w:endnote w:type="continuationSeparator" w:id="0">
    <w:p w14:paraId="7C186D6D" w14:textId="77777777" w:rsidR="0059275B" w:rsidRDefault="0059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New"/>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701"/>
    </w:tblGrid>
    <w:tr w:rsidR="00FB4446" w14:paraId="6A242BE4" w14:textId="77777777">
      <w:tc>
        <w:tcPr>
          <w:tcW w:w="1701" w:type="dxa"/>
        </w:tcPr>
        <w:p w14:paraId="6467B906" w14:textId="77777777" w:rsidR="00C762A1" w:rsidRDefault="00C762A1">
          <w:pPr>
            <w:framePr w:wrap="auto" w:vAnchor="page" w:hAnchor="page" w:x="9640" w:y="15696"/>
            <w:widowControl/>
            <w:spacing w:line="160" w:lineRule="exact"/>
            <w:rPr>
              <w:sz w:val="14"/>
            </w:rPr>
          </w:pPr>
        </w:p>
        <w:p w14:paraId="7A31F8D6" w14:textId="77777777" w:rsidR="00C762A1" w:rsidRDefault="00C762A1">
          <w:pPr>
            <w:framePr w:wrap="auto" w:vAnchor="page" w:hAnchor="page" w:x="9640" w:y="15696"/>
            <w:widowControl/>
            <w:spacing w:line="160" w:lineRule="exact"/>
          </w:pPr>
        </w:p>
      </w:tc>
    </w:tr>
  </w:tbl>
  <w:tbl>
    <w:tblPr>
      <w:tblStyle w:val="TableNormal"/>
      <w:tblW w:w="7650" w:type="dxa"/>
      <w:tblInd w:w="0" w:type="dxa"/>
      <w:tblLayout w:type="fixed"/>
      <w:tblCellMar>
        <w:left w:w="0" w:type="dxa"/>
        <w:right w:w="0" w:type="dxa"/>
      </w:tblCellMar>
      <w:tblLook w:val="0000" w:firstRow="0" w:lastRow="0" w:firstColumn="0" w:lastColumn="0" w:noHBand="0" w:noVBand="0"/>
    </w:tblPr>
    <w:tblGrid>
      <w:gridCol w:w="2549"/>
      <w:gridCol w:w="284"/>
      <w:gridCol w:w="2550"/>
      <w:gridCol w:w="284"/>
      <w:gridCol w:w="1983"/>
    </w:tblGrid>
    <w:tr w:rsidR="009B73AC" w14:paraId="56AB87E0" w14:textId="77777777" w:rsidTr="00C762A1">
      <w:trPr>
        <w:trHeight w:val="238"/>
      </w:trPr>
      <w:tc>
        <w:tcPr>
          <w:tcW w:w="2549" w:type="dxa"/>
          <w:vAlign w:val="bottom"/>
        </w:tcPr>
        <w:p w14:paraId="08B4B74D" w14:textId="77777777" w:rsidR="009B73AC" w:rsidRDefault="0059275B" w:rsidP="0059275B">
          <w:pPr>
            <w:pStyle w:val="CNVkopjes"/>
          </w:pPr>
          <w:bookmarkStart w:id="32" w:name="Bank"/>
          <w:r>
            <w:t>Bankrekening</w:t>
          </w:r>
          <w:bookmarkEnd w:id="32"/>
        </w:p>
      </w:tc>
      <w:tc>
        <w:tcPr>
          <w:tcW w:w="284" w:type="dxa"/>
          <w:vAlign w:val="bottom"/>
        </w:tcPr>
        <w:p w14:paraId="17E8C6EA" w14:textId="77777777" w:rsidR="009B73AC" w:rsidRDefault="009B73AC" w:rsidP="007829CF">
          <w:pPr>
            <w:pStyle w:val="CNVkopjes"/>
          </w:pPr>
        </w:p>
      </w:tc>
      <w:tc>
        <w:tcPr>
          <w:tcW w:w="2550" w:type="dxa"/>
          <w:vAlign w:val="bottom"/>
        </w:tcPr>
        <w:p w14:paraId="5823AC7D" w14:textId="77777777" w:rsidR="009B73AC" w:rsidRDefault="009B73AC" w:rsidP="007829CF">
          <w:pPr>
            <w:pStyle w:val="CNVkopjes"/>
          </w:pPr>
          <w:bookmarkStart w:id="33" w:name="BankIBAN"/>
          <w:r>
            <w:t xml:space="preserve"> </w:t>
          </w:r>
          <w:bookmarkEnd w:id="33"/>
        </w:p>
      </w:tc>
      <w:tc>
        <w:tcPr>
          <w:tcW w:w="284" w:type="dxa"/>
          <w:vAlign w:val="bottom"/>
        </w:tcPr>
        <w:p w14:paraId="6B9D1B10" w14:textId="77777777" w:rsidR="009B73AC" w:rsidRDefault="009B73AC" w:rsidP="007829CF">
          <w:pPr>
            <w:pStyle w:val="CNVkopjes"/>
          </w:pPr>
        </w:p>
      </w:tc>
      <w:tc>
        <w:tcPr>
          <w:tcW w:w="1983" w:type="dxa"/>
          <w:vAlign w:val="bottom"/>
        </w:tcPr>
        <w:p w14:paraId="052424FC" w14:textId="77777777" w:rsidR="009B73AC" w:rsidRDefault="009B73AC" w:rsidP="007829CF">
          <w:pPr>
            <w:pStyle w:val="CNVkopjes"/>
          </w:pPr>
        </w:p>
      </w:tc>
    </w:tr>
    <w:tr w:rsidR="009B73AC" w14:paraId="543EF558" w14:textId="77777777" w:rsidTr="00C762A1">
      <w:trPr>
        <w:trHeight w:val="238"/>
      </w:trPr>
      <w:tc>
        <w:tcPr>
          <w:tcW w:w="2549" w:type="dxa"/>
          <w:vAlign w:val="bottom"/>
        </w:tcPr>
        <w:p w14:paraId="0D887C49" w14:textId="77777777" w:rsidR="009B73AC" w:rsidRDefault="0059275B" w:rsidP="0059275B">
          <w:pPr>
            <w:pStyle w:val="CNVStandaard"/>
          </w:pPr>
          <w:bookmarkStart w:id="34" w:name="iBank"/>
          <w:r>
            <w:t>NL31RABO0162211821</w:t>
          </w:r>
          <w:bookmarkEnd w:id="34"/>
        </w:p>
      </w:tc>
      <w:tc>
        <w:tcPr>
          <w:tcW w:w="284" w:type="dxa"/>
          <w:vAlign w:val="bottom"/>
        </w:tcPr>
        <w:p w14:paraId="4814C32D" w14:textId="77777777" w:rsidR="009B73AC" w:rsidRDefault="009B73AC" w:rsidP="007829CF">
          <w:pPr>
            <w:pStyle w:val="CNVStandaard"/>
          </w:pPr>
        </w:p>
      </w:tc>
      <w:tc>
        <w:tcPr>
          <w:tcW w:w="2550" w:type="dxa"/>
          <w:vAlign w:val="bottom"/>
        </w:tcPr>
        <w:p w14:paraId="5F907A33" w14:textId="77777777" w:rsidR="009B73AC" w:rsidRDefault="009B73AC" w:rsidP="007829CF">
          <w:pPr>
            <w:pStyle w:val="CNVStandaard"/>
          </w:pPr>
          <w:bookmarkStart w:id="35" w:name="iBankIBAN"/>
          <w:r>
            <w:t xml:space="preserve"> </w:t>
          </w:r>
          <w:bookmarkEnd w:id="35"/>
        </w:p>
      </w:tc>
      <w:tc>
        <w:tcPr>
          <w:tcW w:w="284" w:type="dxa"/>
          <w:vAlign w:val="bottom"/>
        </w:tcPr>
        <w:p w14:paraId="44ACE319" w14:textId="77777777" w:rsidR="009B73AC" w:rsidRDefault="009B73AC" w:rsidP="007829CF">
          <w:pPr>
            <w:pStyle w:val="CNVStandaard"/>
          </w:pPr>
        </w:p>
      </w:tc>
      <w:tc>
        <w:tcPr>
          <w:tcW w:w="1983" w:type="dxa"/>
          <w:vAlign w:val="bottom"/>
        </w:tcPr>
        <w:p w14:paraId="3791177D" w14:textId="77777777" w:rsidR="009B73AC" w:rsidRDefault="009B73AC" w:rsidP="007829CF">
          <w:pPr>
            <w:pStyle w:val="CNVStandaard"/>
          </w:pPr>
        </w:p>
      </w:tc>
    </w:tr>
  </w:tbl>
  <w:p w14:paraId="0E571022" w14:textId="77777777" w:rsidR="00C762A1" w:rsidRDefault="00C762A1" w:rsidP="00C762A1">
    <w:pPr>
      <w:pStyle w:val="Voettekst"/>
      <w:widowControl/>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FCA5" w14:textId="77777777" w:rsidR="0059275B" w:rsidRDefault="0059275B">
      <w:r>
        <w:separator/>
      </w:r>
    </w:p>
  </w:footnote>
  <w:footnote w:type="continuationSeparator" w:id="0">
    <w:p w14:paraId="5D3973DE" w14:textId="77777777" w:rsidR="0059275B" w:rsidRDefault="0059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268"/>
    </w:tblGrid>
    <w:tr w:rsidR="00FB4446" w14:paraId="187D0842" w14:textId="77777777">
      <w:trPr>
        <w:trHeight w:val="238"/>
      </w:trPr>
      <w:tc>
        <w:tcPr>
          <w:tcW w:w="2268" w:type="dxa"/>
          <w:vAlign w:val="bottom"/>
        </w:tcPr>
        <w:p w14:paraId="1743A0D0" w14:textId="77777777" w:rsidR="00FB4446" w:rsidRPr="00E44959" w:rsidRDefault="0059275B" w:rsidP="00E44959">
          <w:pPr>
            <w:pStyle w:val="CNVKopjesAdresgeg"/>
            <w:framePr w:hSpace="0" w:wrap="auto" w:x="7372" w:y="1022"/>
            <w:widowControl/>
            <w:rPr>
              <w:sz w:val="12"/>
              <w:szCs w:val="12"/>
            </w:rPr>
          </w:pPr>
          <w:r>
            <w:rPr>
              <w:sz w:val="12"/>
              <w:szCs w:val="12"/>
            </w:rPr>
            <w:t>Datum</w:t>
          </w:r>
        </w:p>
      </w:tc>
    </w:tr>
    <w:tr w:rsidR="00FB4446" w14:paraId="4E8E0E47" w14:textId="77777777">
      <w:trPr>
        <w:trHeight w:val="238"/>
      </w:trPr>
      <w:tc>
        <w:tcPr>
          <w:tcW w:w="2268" w:type="dxa"/>
          <w:vAlign w:val="bottom"/>
        </w:tcPr>
        <w:p w14:paraId="0FB28467" w14:textId="2BE691D7" w:rsidR="00FB4446" w:rsidRPr="00F60060" w:rsidRDefault="00BA101E" w:rsidP="00FD2CB5">
          <w:pPr>
            <w:framePr w:wrap="auto" w:vAnchor="page" w:hAnchor="page" w:x="7372" w:y="1022"/>
            <w:widowControl/>
            <w:spacing w:line="180" w:lineRule="exact"/>
          </w:pPr>
          <w:r>
            <w:t>10 november</w:t>
          </w:r>
          <w:r w:rsidR="00CB4B3A">
            <w:t xml:space="preserve"> </w:t>
          </w:r>
          <w:r w:rsidR="00FC7641">
            <w:t>2021</w:t>
          </w:r>
        </w:p>
      </w:tc>
    </w:tr>
    <w:tr w:rsidR="00FB4446" w14:paraId="6E85063F" w14:textId="77777777">
      <w:trPr>
        <w:trHeight w:val="238"/>
      </w:trPr>
      <w:tc>
        <w:tcPr>
          <w:tcW w:w="2268" w:type="dxa"/>
          <w:vAlign w:val="bottom"/>
        </w:tcPr>
        <w:p w14:paraId="3AC68FBD" w14:textId="77777777" w:rsidR="00FB4446" w:rsidRPr="00E44959" w:rsidRDefault="0059275B" w:rsidP="00E44959">
          <w:pPr>
            <w:pStyle w:val="CNVKopjesAdresgeg"/>
            <w:framePr w:hSpace="0" w:wrap="auto" w:x="7372" w:y="1022"/>
            <w:widowControl/>
            <w:rPr>
              <w:sz w:val="12"/>
              <w:szCs w:val="12"/>
            </w:rPr>
          </w:pPr>
          <w:bookmarkStart w:id="20" w:name="OnskenmerkVolg"/>
          <w:r>
            <w:rPr>
              <w:sz w:val="12"/>
              <w:szCs w:val="12"/>
            </w:rPr>
            <w:t>Ons kenmerk</w:t>
          </w:r>
          <w:bookmarkEnd w:id="20"/>
        </w:p>
      </w:tc>
    </w:tr>
    <w:tr w:rsidR="00FB4446" w14:paraId="3A6A634C" w14:textId="77777777">
      <w:trPr>
        <w:trHeight w:val="238"/>
      </w:trPr>
      <w:tc>
        <w:tcPr>
          <w:tcW w:w="2268" w:type="dxa"/>
          <w:vAlign w:val="bottom"/>
        </w:tcPr>
        <w:p w14:paraId="004D8EC2" w14:textId="24B2EA54" w:rsidR="00FB4446" w:rsidRPr="00F60060" w:rsidRDefault="0011633F" w:rsidP="00E44959">
          <w:pPr>
            <w:framePr w:wrap="auto" w:vAnchor="page" w:hAnchor="page" w:x="7372" w:y="1022"/>
            <w:widowControl/>
            <w:spacing w:line="180" w:lineRule="exact"/>
          </w:pPr>
          <w:r>
            <w:t>SB</w:t>
          </w:r>
          <w:r w:rsidR="00BA101E">
            <w:t>2010911</w:t>
          </w:r>
        </w:p>
      </w:tc>
    </w:tr>
  </w:tbl>
  <w:tbl>
    <w:tblPr>
      <w:tblW w:w="0" w:type="auto"/>
      <w:tblLayout w:type="fixed"/>
      <w:tblCellMar>
        <w:left w:w="0" w:type="dxa"/>
        <w:right w:w="0" w:type="dxa"/>
      </w:tblCellMar>
      <w:tblLook w:val="0000" w:firstRow="0" w:lastRow="0" w:firstColumn="0" w:lastColumn="0" w:noHBand="0" w:noVBand="0"/>
    </w:tblPr>
    <w:tblGrid>
      <w:gridCol w:w="1701"/>
    </w:tblGrid>
    <w:tr w:rsidR="00FB4446" w14:paraId="4F3A7B1F" w14:textId="77777777">
      <w:trPr>
        <w:trHeight w:val="238"/>
      </w:trPr>
      <w:tc>
        <w:tcPr>
          <w:tcW w:w="1701" w:type="dxa"/>
          <w:vAlign w:val="bottom"/>
        </w:tcPr>
        <w:p w14:paraId="1E7024A4" w14:textId="77777777" w:rsidR="00FB4446" w:rsidRDefault="0059275B" w:rsidP="00E44959">
          <w:pPr>
            <w:framePr w:wrap="auto" w:vAnchor="page" w:hAnchor="page" w:x="9924" w:y="1022"/>
            <w:widowControl/>
            <w:spacing w:line="180" w:lineRule="exact"/>
          </w:pPr>
          <w:r>
            <w:rPr>
              <w:b/>
              <w:caps/>
              <w:sz w:val="14"/>
            </w:rPr>
            <w:t>Pagina</w:t>
          </w:r>
        </w:p>
      </w:tc>
    </w:tr>
    <w:tr w:rsidR="00FB4446" w14:paraId="330A6A12" w14:textId="77777777">
      <w:trPr>
        <w:trHeight w:val="238"/>
      </w:trPr>
      <w:tc>
        <w:tcPr>
          <w:tcW w:w="1701" w:type="dxa"/>
          <w:vAlign w:val="bottom"/>
        </w:tcPr>
        <w:p w14:paraId="11924269" w14:textId="5CF05364" w:rsidR="00FB4446" w:rsidRDefault="00FB4446" w:rsidP="00E44959">
          <w:pPr>
            <w:framePr w:wrap="auto" w:vAnchor="page" w:hAnchor="page" w:x="9924" w:y="1022"/>
            <w:widowControl/>
            <w:spacing w:line="180" w:lineRule="exact"/>
          </w:pPr>
          <w:r>
            <w:fldChar w:fldCharType="begin"/>
          </w:r>
          <w:r>
            <w:instrText xml:space="preserve">PAGE </w:instrText>
          </w:r>
          <w:r>
            <w:fldChar w:fldCharType="separate"/>
          </w:r>
          <w:r w:rsidR="007C7D1E">
            <w:rPr>
              <w:noProof/>
            </w:rPr>
            <w:t>3</w:t>
          </w:r>
          <w:r>
            <w:fldChar w:fldCharType="end"/>
          </w:r>
          <w:r>
            <w:t>/</w:t>
          </w:r>
          <w:r>
            <w:fldChar w:fldCharType="begin"/>
          </w:r>
          <w:r>
            <w:instrText xml:space="preserve">SECTIONPAGES </w:instrText>
          </w:r>
          <w:r>
            <w:fldChar w:fldCharType="separate"/>
          </w:r>
          <w:r w:rsidR="007C7D1E">
            <w:rPr>
              <w:noProof/>
            </w:rPr>
            <w:t>3</w:t>
          </w:r>
          <w:r>
            <w:fldChar w:fldCharType="end"/>
          </w:r>
        </w:p>
      </w:tc>
    </w:tr>
  </w:tbl>
  <w:p w14:paraId="319409A9" w14:textId="77777777" w:rsidR="00FB4446" w:rsidRDefault="00FB4446">
    <w:pPr>
      <w:pStyle w:val="Koptekst"/>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985"/>
      <w:gridCol w:w="1417"/>
    </w:tblGrid>
    <w:tr w:rsidR="00FB4446" w:rsidRPr="00F60060" w14:paraId="0F788EB9" w14:textId="77777777">
      <w:trPr>
        <w:gridAfter w:val="1"/>
        <w:wAfter w:w="1417" w:type="dxa"/>
        <w:trHeight w:val="238"/>
      </w:trPr>
      <w:tc>
        <w:tcPr>
          <w:tcW w:w="1985" w:type="dxa"/>
          <w:vAlign w:val="bottom"/>
        </w:tcPr>
        <w:p w14:paraId="0DBC64ED" w14:textId="77777777" w:rsidR="00FB4446" w:rsidRPr="00506ADA" w:rsidRDefault="0059275B" w:rsidP="0059275B">
          <w:pPr>
            <w:pStyle w:val="CNVKopjesAdresgeg"/>
            <w:framePr w:hSpace="0" w:wrap="auto" w:x="7372" w:y="1022"/>
            <w:widowControl/>
            <w:spacing w:line="240" w:lineRule="auto"/>
            <w:rPr>
              <w:sz w:val="12"/>
              <w:szCs w:val="12"/>
            </w:rPr>
          </w:pPr>
          <w:bookmarkStart w:id="21" w:name="Postadres"/>
          <w:r>
            <w:rPr>
              <w:sz w:val="12"/>
              <w:szCs w:val="12"/>
            </w:rPr>
            <w:t>Postadres</w:t>
          </w:r>
          <w:bookmarkEnd w:id="21"/>
        </w:p>
      </w:tc>
    </w:tr>
    <w:tr w:rsidR="00FB4446" w:rsidRPr="00F60060" w14:paraId="4940F5FD" w14:textId="77777777">
      <w:trPr>
        <w:gridAfter w:val="1"/>
        <w:wAfter w:w="1417" w:type="dxa"/>
        <w:trHeight w:val="238"/>
      </w:trPr>
      <w:tc>
        <w:tcPr>
          <w:tcW w:w="1985" w:type="dxa"/>
          <w:vAlign w:val="bottom"/>
        </w:tcPr>
        <w:p w14:paraId="1F0812A5" w14:textId="77777777" w:rsidR="0059275B" w:rsidRDefault="0059275B" w:rsidP="00FB4446">
          <w:pPr>
            <w:framePr w:wrap="auto" w:vAnchor="page" w:hAnchor="page" w:x="7372" w:y="1022"/>
            <w:widowControl/>
            <w:rPr>
              <w:szCs w:val="18"/>
            </w:rPr>
          </w:pPr>
          <w:r>
            <w:rPr>
              <w:szCs w:val="18"/>
            </w:rPr>
            <w:t>Postbus 2525</w:t>
          </w:r>
        </w:p>
        <w:p w14:paraId="13C009B4" w14:textId="77777777" w:rsidR="00FB4446" w:rsidRPr="00506ADA" w:rsidRDefault="0059275B" w:rsidP="00FB4446">
          <w:pPr>
            <w:framePr w:wrap="auto" w:vAnchor="page" w:hAnchor="page" w:x="7372" w:y="1022"/>
            <w:widowControl/>
            <w:rPr>
              <w:szCs w:val="18"/>
            </w:rPr>
          </w:pPr>
          <w:r>
            <w:rPr>
              <w:szCs w:val="18"/>
            </w:rPr>
            <w:t>3500 GM Utrecht</w:t>
          </w:r>
        </w:p>
      </w:tc>
    </w:tr>
    <w:tr w:rsidR="00FB4446" w:rsidRPr="00F60060" w14:paraId="48261A2A" w14:textId="77777777">
      <w:trPr>
        <w:gridAfter w:val="1"/>
        <w:wAfter w:w="1417" w:type="dxa"/>
        <w:trHeight w:val="238"/>
      </w:trPr>
      <w:tc>
        <w:tcPr>
          <w:tcW w:w="1985" w:type="dxa"/>
          <w:vAlign w:val="bottom"/>
        </w:tcPr>
        <w:p w14:paraId="5C29BC35" w14:textId="77777777" w:rsidR="00FB4446" w:rsidRPr="00506ADA" w:rsidRDefault="0059275B" w:rsidP="0059275B">
          <w:pPr>
            <w:pStyle w:val="CNVKopjesAdresgeg"/>
            <w:framePr w:hSpace="0" w:wrap="auto" w:x="7372" w:y="1022"/>
            <w:widowControl/>
            <w:spacing w:line="240" w:lineRule="auto"/>
            <w:rPr>
              <w:sz w:val="12"/>
              <w:szCs w:val="12"/>
            </w:rPr>
          </w:pPr>
          <w:bookmarkStart w:id="22" w:name="Bezoekadres"/>
          <w:r>
            <w:rPr>
              <w:sz w:val="12"/>
              <w:szCs w:val="12"/>
            </w:rPr>
            <w:t>Bezoekadres</w:t>
          </w:r>
          <w:bookmarkEnd w:id="22"/>
        </w:p>
      </w:tc>
    </w:tr>
    <w:tr w:rsidR="00FB4446" w:rsidRPr="00F60060" w14:paraId="30F74789" w14:textId="77777777">
      <w:trPr>
        <w:gridAfter w:val="1"/>
        <w:wAfter w:w="1417" w:type="dxa"/>
        <w:trHeight w:val="238"/>
      </w:trPr>
      <w:tc>
        <w:tcPr>
          <w:tcW w:w="1985" w:type="dxa"/>
          <w:vAlign w:val="bottom"/>
        </w:tcPr>
        <w:p w14:paraId="78C6A016" w14:textId="77777777" w:rsidR="0059275B" w:rsidRDefault="0059275B" w:rsidP="00FB4446">
          <w:pPr>
            <w:framePr w:wrap="auto" w:vAnchor="page" w:hAnchor="page" w:x="7372" w:y="1022"/>
            <w:widowControl/>
            <w:rPr>
              <w:szCs w:val="18"/>
            </w:rPr>
          </w:pPr>
          <w:r>
            <w:rPr>
              <w:szCs w:val="18"/>
            </w:rPr>
            <w:t>Tiberdreef 4</w:t>
          </w:r>
        </w:p>
        <w:p w14:paraId="76F85C3B" w14:textId="77777777" w:rsidR="00FB4446" w:rsidRPr="00506ADA" w:rsidRDefault="0059275B" w:rsidP="00FB4446">
          <w:pPr>
            <w:framePr w:wrap="auto" w:vAnchor="page" w:hAnchor="page" w:x="7372" w:y="1022"/>
            <w:widowControl/>
            <w:rPr>
              <w:szCs w:val="18"/>
            </w:rPr>
          </w:pPr>
          <w:r>
            <w:rPr>
              <w:szCs w:val="18"/>
            </w:rPr>
            <w:t>3561 GG Utrecht</w:t>
          </w:r>
        </w:p>
      </w:tc>
    </w:tr>
    <w:tr w:rsidR="00FB4446" w:rsidRPr="00F60060" w14:paraId="60D5610A" w14:textId="77777777">
      <w:trPr>
        <w:gridAfter w:val="1"/>
        <w:wAfter w:w="1417" w:type="dxa"/>
        <w:trHeight w:val="238"/>
      </w:trPr>
      <w:tc>
        <w:tcPr>
          <w:tcW w:w="1985" w:type="dxa"/>
          <w:vAlign w:val="bottom"/>
        </w:tcPr>
        <w:p w14:paraId="19800F3D" w14:textId="77777777" w:rsidR="00FB4446" w:rsidRPr="00506ADA" w:rsidRDefault="0059275B" w:rsidP="0059275B">
          <w:pPr>
            <w:pStyle w:val="CNVKopjesAdresgeg"/>
            <w:framePr w:hSpace="0" w:wrap="auto" w:x="7372" w:y="1022"/>
            <w:widowControl/>
            <w:spacing w:line="240" w:lineRule="auto"/>
            <w:rPr>
              <w:sz w:val="12"/>
              <w:szCs w:val="12"/>
            </w:rPr>
          </w:pPr>
          <w:bookmarkStart w:id="23" w:name="Telefoon"/>
          <w:r>
            <w:rPr>
              <w:sz w:val="12"/>
              <w:szCs w:val="12"/>
            </w:rPr>
            <w:t>Telefoon</w:t>
          </w:r>
          <w:bookmarkEnd w:id="23"/>
        </w:p>
      </w:tc>
    </w:tr>
    <w:tr w:rsidR="00FB4446" w:rsidRPr="00F60060" w14:paraId="00412B2B" w14:textId="77777777">
      <w:trPr>
        <w:gridAfter w:val="1"/>
        <w:wAfter w:w="1417" w:type="dxa"/>
        <w:trHeight w:val="238"/>
      </w:trPr>
      <w:tc>
        <w:tcPr>
          <w:tcW w:w="1985" w:type="dxa"/>
          <w:vAlign w:val="bottom"/>
        </w:tcPr>
        <w:p w14:paraId="74F89A37" w14:textId="77777777" w:rsidR="00FB4446" w:rsidRPr="00506ADA" w:rsidRDefault="0059275B" w:rsidP="0059275B">
          <w:pPr>
            <w:framePr w:wrap="auto" w:vAnchor="page" w:hAnchor="page" w:x="7372" w:y="1022"/>
            <w:widowControl/>
            <w:rPr>
              <w:szCs w:val="18"/>
            </w:rPr>
          </w:pPr>
          <w:bookmarkStart w:id="24" w:name="iTelefoon"/>
          <w:r>
            <w:rPr>
              <w:szCs w:val="18"/>
            </w:rPr>
            <w:t>030 - 751 1500</w:t>
          </w:r>
          <w:bookmarkEnd w:id="24"/>
        </w:p>
      </w:tc>
    </w:tr>
    <w:tr w:rsidR="00FB4446" w:rsidRPr="00F60060" w14:paraId="2B395E1B" w14:textId="77777777">
      <w:trPr>
        <w:gridAfter w:val="1"/>
        <w:wAfter w:w="1417" w:type="dxa"/>
        <w:trHeight w:val="238"/>
      </w:trPr>
      <w:tc>
        <w:tcPr>
          <w:tcW w:w="1985" w:type="dxa"/>
          <w:vAlign w:val="bottom"/>
        </w:tcPr>
        <w:p w14:paraId="5F21B569" w14:textId="77777777" w:rsidR="00FB4446" w:rsidRPr="00506ADA" w:rsidRDefault="0059275B" w:rsidP="0059275B">
          <w:pPr>
            <w:pStyle w:val="CNVKopjesAdresgeg"/>
            <w:framePr w:hSpace="0" w:wrap="auto" w:x="7372" w:y="1022"/>
            <w:widowControl/>
            <w:spacing w:line="240" w:lineRule="auto"/>
            <w:rPr>
              <w:sz w:val="12"/>
              <w:szCs w:val="12"/>
            </w:rPr>
          </w:pPr>
          <w:bookmarkStart w:id="25" w:name="Fax"/>
          <w:r>
            <w:rPr>
              <w:sz w:val="12"/>
              <w:szCs w:val="12"/>
            </w:rPr>
            <w:t>Fax</w:t>
          </w:r>
          <w:bookmarkEnd w:id="25"/>
        </w:p>
      </w:tc>
    </w:tr>
    <w:tr w:rsidR="00FB4446" w:rsidRPr="00F60060" w14:paraId="5B5F1784" w14:textId="77777777">
      <w:trPr>
        <w:gridAfter w:val="1"/>
        <w:wAfter w:w="1417" w:type="dxa"/>
        <w:trHeight w:val="238"/>
      </w:trPr>
      <w:tc>
        <w:tcPr>
          <w:tcW w:w="1985" w:type="dxa"/>
          <w:vAlign w:val="bottom"/>
        </w:tcPr>
        <w:p w14:paraId="52DBF551" w14:textId="77777777" w:rsidR="00FB4446" w:rsidRPr="00506ADA" w:rsidRDefault="0059275B" w:rsidP="0059275B">
          <w:pPr>
            <w:framePr w:wrap="auto" w:vAnchor="page" w:hAnchor="page" w:x="7372" w:y="1022"/>
            <w:widowControl/>
            <w:rPr>
              <w:szCs w:val="18"/>
            </w:rPr>
          </w:pPr>
          <w:bookmarkStart w:id="26" w:name="iFax"/>
          <w:r>
            <w:rPr>
              <w:szCs w:val="18"/>
            </w:rPr>
            <w:t>030 - 751 1509</w:t>
          </w:r>
          <w:bookmarkEnd w:id="26"/>
        </w:p>
      </w:tc>
    </w:tr>
    <w:tr w:rsidR="00FB4446" w14:paraId="688FC96A" w14:textId="77777777">
      <w:trPr>
        <w:trHeight w:val="238"/>
      </w:trPr>
      <w:tc>
        <w:tcPr>
          <w:tcW w:w="3402" w:type="dxa"/>
          <w:gridSpan w:val="2"/>
          <w:vAlign w:val="bottom"/>
        </w:tcPr>
        <w:p w14:paraId="6A15FCCA" w14:textId="77777777" w:rsidR="00FB4446" w:rsidRPr="00506ADA" w:rsidRDefault="0059275B" w:rsidP="0059275B">
          <w:pPr>
            <w:pStyle w:val="CNVKopjesAdresgeg"/>
            <w:framePr w:hSpace="0" w:wrap="auto" w:x="7372" w:y="1022"/>
            <w:widowControl/>
            <w:spacing w:line="240" w:lineRule="auto"/>
            <w:rPr>
              <w:sz w:val="12"/>
              <w:szCs w:val="12"/>
            </w:rPr>
          </w:pPr>
          <w:bookmarkStart w:id="27" w:name="Internet"/>
          <w:r>
            <w:rPr>
              <w:sz w:val="12"/>
              <w:szCs w:val="12"/>
            </w:rPr>
            <w:t>Internet</w:t>
          </w:r>
          <w:bookmarkEnd w:id="27"/>
        </w:p>
      </w:tc>
    </w:tr>
    <w:tr w:rsidR="00FB4446" w14:paraId="756AC390" w14:textId="77777777">
      <w:trPr>
        <w:trHeight w:val="238"/>
      </w:trPr>
      <w:tc>
        <w:tcPr>
          <w:tcW w:w="3402" w:type="dxa"/>
          <w:gridSpan w:val="2"/>
          <w:vAlign w:val="bottom"/>
        </w:tcPr>
        <w:p w14:paraId="6F2EE742" w14:textId="77777777" w:rsidR="00FB4446" w:rsidRPr="00506ADA" w:rsidRDefault="0059275B" w:rsidP="0059275B">
          <w:pPr>
            <w:framePr w:wrap="auto" w:vAnchor="page" w:hAnchor="page" w:x="7372" w:y="1022"/>
            <w:widowControl/>
            <w:rPr>
              <w:szCs w:val="18"/>
            </w:rPr>
          </w:pPr>
          <w:bookmarkStart w:id="28" w:name="iInternet"/>
          <w:r>
            <w:rPr>
              <w:szCs w:val="18"/>
            </w:rPr>
            <w:t>www.cnvvakmensen.nl</w:t>
          </w:r>
          <w:bookmarkEnd w:id="28"/>
        </w:p>
      </w:tc>
    </w:tr>
    <w:tr w:rsidR="00FB4446" w14:paraId="16561104" w14:textId="77777777">
      <w:trPr>
        <w:trHeight w:val="238"/>
      </w:trPr>
      <w:tc>
        <w:tcPr>
          <w:tcW w:w="3402" w:type="dxa"/>
          <w:gridSpan w:val="2"/>
          <w:vAlign w:val="bottom"/>
        </w:tcPr>
        <w:p w14:paraId="1BDD5D6E" w14:textId="77777777" w:rsidR="00FB4446" w:rsidRPr="00506ADA" w:rsidRDefault="0059275B" w:rsidP="0059275B">
          <w:pPr>
            <w:pStyle w:val="CNVKopjesAdresgeg"/>
            <w:framePr w:hSpace="0" w:wrap="auto" w:x="7372" w:y="1022"/>
            <w:widowControl/>
            <w:spacing w:line="240" w:lineRule="auto"/>
            <w:rPr>
              <w:sz w:val="12"/>
              <w:szCs w:val="12"/>
            </w:rPr>
          </w:pPr>
          <w:bookmarkStart w:id="29" w:name="Email"/>
          <w:r>
            <w:rPr>
              <w:sz w:val="12"/>
              <w:szCs w:val="12"/>
            </w:rPr>
            <w:t>E-mail</w:t>
          </w:r>
          <w:bookmarkEnd w:id="29"/>
        </w:p>
      </w:tc>
    </w:tr>
    <w:tr w:rsidR="00FB4446" w14:paraId="2D86F8F3" w14:textId="77777777">
      <w:trPr>
        <w:trHeight w:val="238"/>
      </w:trPr>
      <w:tc>
        <w:tcPr>
          <w:tcW w:w="3402" w:type="dxa"/>
          <w:gridSpan w:val="2"/>
          <w:vAlign w:val="bottom"/>
        </w:tcPr>
        <w:p w14:paraId="7ED787F0" w14:textId="77777777" w:rsidR="00FB4446" w:rsidRPr="00506ADA" w:rsidRDefault="0059275B" w:rsidP="0059275B">
          <w:pPr>
            <w:framePr w:wrap="auto" w:vAnchor="page" w:hAnchor="page" w:x="7372" w:y="1022"/>
            <w:widowControl/>
            <w:rPr>
              <w:szCs w:val="18"/>
            </w:rPr>
          </w:pPr>
          <w:bookmarkStart w:id="30" w:name="iEmail"/>
          <w:r>
            <w:rPr>
              <w:szCs w:val="18"/>
            </w:rPr>
            <w:t>info@cnvvakmensen.nl</w:t>
          </w:r>
          <w:bookmarkEnd w:id="30"/>
        </w:p>
      </w:tc>
    </w:tr>
  </w:tbl>
  <w:tbl>
    <w:tblPr>
      <w:tblW w:w="0" w:type="auto"/>
      <w:tblLayout w:type="fixed"/>
      <w:tblCellMar>
        <w:left w:w="0" w:type="dxa"/>
        <w:right w:w="0" w:type="dxa"/>
      </w:tblCellMar>
      <w:tblLook w:val="0000" w:firstRow="0" w:lastRow="0" w:firstColumn="0" w:lastColumn="0" w:noHBand="0" w:noVBand="0"/>
    </w:tblPr>
    <w:tblGrid>
      <w:gridCol w:w="1701"/>
    </w:tblGrid>
    <w:tr w:rsidR="00FB4446" w14:paraId="3790030A" w14:textId="77777777">
      <w:trPr>
        <w:trHeight w:hRule="exact" w:val="180"/>
      </w:trPr>
      <w:tc>
        <w:tcPr>
          <w:tcW w:w="1701" w:type="dxa"/>
        </w:tcPr>
        <w:p w14:paraId="2E09585F" w14:textId="51CCCB81" w:rsidR="00FB4446" w:rsidRDefault="00FB4446" w:rsidP="0059275B">
          <w:pPr>
            <w:framePr w:wrap="auto" w:vAnchor="page" w:hAnchor="page" w:x="9640" w:y="4894"/>
            <w:widowControl/>
            <w:spacing w:line="180" w:lineRule="exact"/>
            <w:rPr>
              <w:color w:val="808080"/>
            </w:rPr>
          </w:pPr>
        </w:p>
      </w:tc>
    </w:tr>
    <w:tr w:rsidR="00FB4446" w14:paraId="717DB92C" w14:textId="77777777">
      <w:tc>
        <w:tcPr>
          <w:tcW w:w="1701" w:type="dxa"/>
        </w:tcPr>
        <w:p w14:paraId="7089CCAB" w14:textId="4B00ECB0" w:rsidR="00CF6347" w:rsidRPr="004A01FE" w:rsidRDefault="00CF6347" w:rsidP="004A01FE">
          <w:pPr>
            <w:framePr w:wrap="auto" w:vAnchor="page" w:hAnchor="page" w:x="9640" w:y="4894"/>
            <w:widowControl/>
            <w:spacing w:line="180" w:lineRule="exact"/>
            <w:rPr>
              <w:color w:val="808080"/>
              <w:sz w:val="16"/>
            </w:rPr>
          </w:pPr>
        </w:p>
      </w:tc>
    </w:tr>
  </w:tbl>
  <w:tbl>
    <w:tblPr>
      <w:tblW w:w="0" w:type="auto"/>
      <w:tblLayout w:type="fixed"/>
      <w:tblCellMar>
        <w:left w:w="0" w:type="dxa"/>
        <w:right w:w="0" w:type="dxa"/>
      </w:tblCellMar>
      <w:tblLook w:val="0000" w:firstRow="0" w:lastRow="0" w:firstColumn="0" w:lastColumn="0" w:noHBand="0" w:noVBand="0"/>
    </w:tblPr>
    <w:tblGrid>
      <w:gridCol w:w="3544"/>
    </w:tblGrid>
    <w:tr w:rsidR="00FB4446" w14:paraId="4EF93194" w14:textId="77777777">
      <w:tc>
        <w:tcPr>
          <w:tcW w:w="3544" w:type="dxa"/>
        </w:tcPr>
        <w:p w14:paraId="7F35D354" w14:textId="77777777" w:rsidR="00FB4446" w:rsidRDefault="0059275B" w:rsidP="0059275B">
          <w:pPr>
            <w:framePr w:hSpace="142" w:wrap="auto" w:vAnchor="page" w:hAnchor="page" w:x="3431" w:y="880"/>
            <w:widowControl/>
            <w:spacing w:line="280" w:lineRule="atLeast"/>
            <w:rPr>
              <w:b/>
              <w:sz w:val="28"/>
            </w:rPr>
          </w:pPr>
          <w:bookmarkStart w:id="31" w:name="VakgroepLogo"/>
          <w:r>
            <w:rPr>
              <w:b/>
              <w:sz w:val="28"/>
            </w:rPr>
            <w:t xml:space="preserve"> </w:t>
          </w:r>
          <w:bookmarkEnd w:id="31"/>
        </w:p>
      </w:tc>
    </w:tr>
  </w:tbl>
  <w:p w14:paraId="48EFE28B" w14:textId="77777777" w:rsidR="00FB4446" w:rsidRDefault="00FB4446">
    <w:pPr>
      <w:pStyle w:val="Koptekst"/>
      <w:widowControl/>
    </w:pPr>
  </w:p>
  <w:p w14:paraId="35D2B7ED" w14:textId="77777777" w:rsidR="001A2D82" w:rsidRDefault="001A2D82">
    <w:pPr>
      <w:pStyle w:val="Koptekst"/>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702B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06616F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EE856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E44D4F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8A6E78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AB5D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4B9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C204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CEA36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010157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CC2857"/>
    <w:multiLevelType w:val="hybridMultilevel"/>
    <w:tmpl w:val="93968200"/>
    <w:lvl w:ilvl="0" w:tplc="E95855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CE53A2"/>
    <w:multiLevelType w:val="multilevel"/>
    <w:tmpl w:val="04130023"/>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44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2" w15:restartNumberingAfterBreak="0">
    <w:nsid w:val="46FA3628"/>
    <w:multiLevelType w:val="hybridMultilevel"/>
    <w:tmpl w:val="A40CEFB6"/>
    <w:lvl w:ilvl="0" w:tplc="E95855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F4484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5597BD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12071C"/>
    <w:multiLevelType w:val="hybridMultilevel"/>
    <w:tmpl w:val="73BC78BA"/>
    <w:lvl w:ilvl="0" w:tplc="B780577A">
      <w:start w:val="2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915CC5"/>
    <w:multiLevelType w:val="hybridMultilevel"/>
    <w:tmpl w:val="664A7FD8"/>
    <w:lvl w:ilvl="0" w:tplc="5558A7CA">
      <w:start w:val="5"/>
      <w:numFmt w:val="bullet"/>
      <w:lvlText w:val="-"/>
      <w:lvlJc w:val="left"/>
      <w:pPr>
        <w:ind w:left="720" w:hanging="360"/>
      </w:pPr>
      <w:rPr>
        <w:rFonts w:ascii="Verdana" w:eastAsia="Times New Roman" w:hAnsi="Verdana" w:cs="Verdana"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BD2D03"/>
    <w:multiLevelType w:val="hybridMultilevel"/>
    <w:tmpl w:val="9DE608E8"/>
    <w:lvl w:ilvl="0" w:tplc="28964C2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bVakgroepZoekveld" w:val="VM Schoonmaak"/>
    <w:docVar w:name="MD_CreationDocumentClientVersion" w:val="3.14.3.582"/>
    <w:docVar w:name="MD_CreationProjectVersion" w:val="2.4.330 Final"/>
    <w:docVar w:name="MD_CreationWindowsLanguage" w:val="1043"/>
    <w:docVar w:name="MD_CreationWindowsVersion" w:val="6.2.9200 "/>
    <w:docVar w:name="MD_CreationWordLanguage" w:val="1043"/>
    <w:docVar w:name="MD_CreationWordVersion" w:val="15.0"/>
    <w:docVar w:name="MD_DocumentLanguage" w:val="1043"/>
    <w:docVar w:name="MD_LastModifiedDocumentClientVersion" w:val="3.14.3.582"/>
    <w:docVar w:name="MD_LastModifiedProjectVersion" w:val="2.4.330 Final"/>
    <w:docVar w:name="MD_LastModifiedWindowsLanguage" w:val="1043"/>
    <w:docVar w:name="MD_LastModifiedWindowsVersion" w:val="6.2.9200 "/>
    <w:docVar w:name="MD_LastModifiedWordLanguage" w:val="1043"/>
    <w:docVar w:name="MD_LastModifiedWordVersion" w:val="15.0"/>
    <w:docVar w:name="MD_PapertypeIsPrePrint" w:val="Y"/>
    <w:docVar w:name="MD_Projectname" w:val="CNV"/>
    <w:docVar w:name="MD_SystemID" w:val="{26550735-A5AD-4CC3-A0D7-A8A0495AC468}"/>
    <w:docVar w:name="MD_TemplateName" w:val="Brief"/>
  </w:docVars>
  <w:rsids>
    <w:rsidRoot w:val="0059275B"/>
    <w:rsid w:val="00004912"/>
    <w:rsid w:val="00015AEC"/>
    <w:rsid w:val="00032401"/>
    <w:rsid w:val="00040C83"/>
    <w:rsid w:val="00040DC6"/>
    <w:rsid w:val="00044362"/>
    <w:rsid w:val="00045180"/>
    <w:rsid w:val="0006209D"/>
    <w:rsid w:val="000622E0"/>
    <w:rsid w:val="00076D6E"/>
    <w:rsid w:val="00096D06"/>
    <w:rsid w:val="000D064B"/>
    <w:rsid w:val="000F3E54"/>
    <w:rsid w:val="001017C5"/>
    <w:rsid w:val="0011633F"/>
    <w:rsid w:val="00122B50"/>
    <w:rsid w:val="001520C2"/>
    <w:rsid w:val="00156029"/>
    <w:rsid w:val="001718F2"/>
    <w:rsid w:val="00182871"/>
    <w:rsid w:val="001874C7"/>
    <w:rsid w:val="00195C35"/>
    <w:rsid w:val="001A2D82"/>
    <w:rsid w:val="001E7100"/>
    <w:rsid w:val="001F0F40"/>
    <w:rsid w:val="00200371"/>
    <w:rsid w:val="00237EE0"/>
    <w:rsid w:val="0024014A"/>
    <w:rsid w:val="00243087"/>
    <w:rsid w:val="002443FB"/>
    <w:rsid w:val="00247701"/>
    <w:rsid w:val="00284E0B"/>
    <w:rsid w:val="002A5121"/>
    <w:rsid w:val="002B3D8A"/>
    <w:rsid w:val="002F77F4"/>
    <w:rsid w:val="003367B0"/>
    <w:rsid w:val="00342B37"/>
    <w:rsid w:val="00356669"/>
    <w:rsid w:val="003720A3"/>
    <w:rsid w:val="0037317C"/>
    <w:rsid w:val="0037430B"/>
    <w:rsid w:val="003837B4"/>
    <w:rsid w:val="0039001D"/>
    <w:rsid w:val="003A19DA"/>
    <w:rsid w:val="003B2677"/>
    <w:rsid w:val="003B344C"/>
    <w:rsid w:val="003B796C"/>
    <w:rsid w:val="003E1B2E"/>
    <w:rsid w:val="00401C8D"/>
    <w:rsid w:val="004057EE"/>
    <w:rsid w:val="00405AE0"/>
    <w:rsid w:val="004276CC"/>
    <w:rsid w:val="00435599"/>
    <w:rsid w:val="0044064E"/>
    <w:rsid w:val="004461AE"/>
    <w:rsid w:val="00450F45"/>
    <w:rsid w:val="00466DDB"/>
    <w:rsid w:val="00474A04"/>
    <w:rsid w:val="00475092"/>
    <w:rsid w:val="00482725"/>
    <w:rsid w:val="004868DB"/>
    <w:rsid w:val="0049404C"/>
    <w:rsid w:val="004A01FE"/>
    <w:rsid w:val="004B5FD1"/>
    <w:rsid w:val="004C1612"/>
    <w:rsid w:val="004D11E9"/>
    <w:rsid w:val="004E172E"/>
    <w:rsid w:val="004F668B"/>
    <w:rsid w:val="004F675B"/>
    <w:rsid w:val="00506ADA"/>
    <w:rsid w:val="00525EA1"/>
    <w:rsid w:val="005264D9"/>
    <w:rsid w:val="00554C7F"/>
    <w:rsid w:val="0056198C"/>
    <w:rsid w:val="00581BB9"/>
    <w:rsid w:val="005862E0"/>
    <w:rsid w:val="0059275B"/>
    <w:rsid w:val="0059514F"/>
    <w:rsid w:val="005B1E4B"/>
    <w:rsid w:val="005C2FC9"/>
    <w:rsid w:val="005E255F"/>
    <w:rsid w:val="0061014A"/>
    <w:rsid w:val="0061028A"/>
    <w:rsid w:val="00612986"/>
    <w:rsid w:val="00650A73"/>
    <w:rsid w:val="006530E6"/>
    <w:rsid w:val="00662C74"/>
    <w:rsid w:val="006835CD"/>
    <w:rsid w:val="00686F58"/>
    <w:rsid w:val="00693C14"/>
    <w:rsid w:val="00697A91"/>
    <w:rsid w:val="006D7C89"/>
    <w:rsid w:val="007116A3"/>
    <w:rsid w:val="00712034"/>
    <w:rsid w:val="007573ED"/>
    <w:rsid w:val="00757F98"/>
    <w:rsid w:val="007829CF"/>
    <w:rsid w:val="007B0645"/>
    <w:rsid w:val="007C264E"/>
    <w:rsid w:val="007C7D1E"/>
    <w:rsid w:val="007E12C0"/>
    <w:rsid w:val="00821440"/>
    <w:rsid w:val="00827EB4"/>
    <w:rsid w:val="00837E4C"/>
    <w:rsid w:val="00841575"/>
    <w:rsid w:val="00856AD5"/>
    <w:rsid w:val="00863F7E"/>
    <w:rsid w:val="00890D1B"/>
    <w:rsid w:val="008A016F"/>
    <w:rsid w:val="008A5C7C"/>
    <w:rsid w:val="008B20DE"/>
    <w:rsid w:val="008E67AD"/>
    <w:rsid w:val="008F6FF2"/>
    <w:rsid w:val="00900412"/>
    <w:rsid w:val="00901EDC"/>
    <w:rsid w:val="009107A6"/>
    <w:rsid w:val="009323A4"/>
    <w:rsid w:val="00943627"/>
    <w:rsid w:val="00946C1A"/>
    <w:rsid w:val="00986445"/>
    <w:rsid w:val="009B3A6C"/>
    <w:rsid w:val="009B713C"/>
    <w:rsid w:val="009B73AC"/>
    <w:rsid w:val="009C01BD"/>
    <w:rsid w:val="009E121A"/>
    <w:rsid w:val="009E349B"/>
    <w:rsid w:val="00A24137"/>
    <w:rsid w:val="00A859DE"/>
    <w:rsid w:val="00A94E13"/>
    <w:rsid w:val="00A97E79"/>
    <w:rsid w:val="00AB5702"/>
    <w:rsid w:val="00B00681"/>
    <w:rsid w:val="00B010CD"/>
    <w:rsid w:val="00B05721"/>
    <w:rsid w:val="00B32CF3"/>
    <w:rsid w:val="00B368D3"/>
    <w:rsid w:val="00B36964"/>
    <w:rsid w:val="00B36FDC"/>
    <w:rsid w:val="00B4495A"/>
    <w:rsid w:val="00B56EFA"/>
    <w:rsid w:val="00B7129A"/>
    <w:rsid w:val="00B754C1"/>
    <w:rsid w:val="00B82431"/>
    <w:rsid w:val="00BA101E"/>
    <w:rsid w:val="00BA456F"/>
    <w:rsid w:val="00BB634E"/>
    <w:rsid w:val="00BC1F50"/>
    <w:rsid w:val="00BF0872"/>
    <w:rsid w:val="00BF2ED7"/>
    <w:rsid w:val="00BF7582"/>
    <w:rsid w:val="00C11F86"/>
    <w:rsid w:val="00C1419E"/>
    <w:rsid w:val="00C14A49"/>
    <w:rsid w:val="00C40BA4"/>
    <w:rsid w:val="00C513BA"/>
    <w:rsid w:val="00C64D86"/>
    <w:rsid w:val="00C67C34"/>
    <w:rsid w:val="00C7076D"/>
    <w:rsid w:val="00C726C6"/>
    <w:rsid w:val="00C762A1"/>
    <w:rsid w:val="00C85881"/>
    <w:rsid w:val="00C955F6"/>
    <w:rsid w:val="00CB4B3A"/>
    <w:rsid w:val="00CC38F7"/>
    <w:rsid w:val="00CF22A5"/>
    <w:rsid w:val="00CF6347"/>
    <w:rsid w:val="00CF7D38"/>
    <w:rsid w:val="00CF7DE3"/>
    <w:rsid w:val="00D02BE3"/>
    <w:rsid w:val="00D5692C"/>
    <w:rsid w:val="00D64679"/>
    <w:rsid w:val="00D744AF"/>
    <w:rsid w:val="00D82C61"/>
    <w:rsid w:val="00DA06B6"/>
    <w:rsid w:val="00DA1E17"/>
    <w:rsid w:val="00DC5245"/>
    <w:rsid w:val="00DE03E0"/>
    <w:rsid w:val="00E205BF"/>
    <w:rsid w:val="00E25CB9"/>
    <w:rsid w:val="00E26F11"/>
    <w:rsid w:val="00E44474"/>
    <w:rsid w:val="00E44959"/>
    <w:rsid w:val="00E555B4"/>
    <w:rsid w:val="00E63C12"/>
    <w:rsid w:val="00E84E9B"/>
    <w:rsid w:val="00ED7626"/>
    <w:rsid w:val="00F21271"/>
    <w:rsid w:val="00F32E48"/>
    <w:rsid w:val="00F36A55"/>
    <w:rsid w:val="00F56D5A"/>
    <w:rsid w:val="00F60060"/>
    <w:rsid w:val="00F6146B"/>
    <w:rsid w:val="00F7588F"/>
    <w:rsid w:val="00F93447"/>
    <w:rsid w:val="00FA47DE"/>
    <w:rsid w:val="00FB4446"/>
    <w:rsid w:val="00FC7641"/>
    <w:rsid w:val="00FD0CB1"/>
    <w:rsid w:val="00FD2CB5"/>
    <w:rsid w:val="00FF5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AB925E4"/>
  <w15:chartTrackingRefBased/>
  <w15:docId w15:val="{737C2527-0FDE-4B2A-ABF9-AB5F55F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6ADA"/>
    <w:pPr>
      <w:widowControl w:val="0"/>
      <w:overflowPunct w:val="0"/>
      <w:autoSpaceDE w:val="0"/>
      <w:autoSpaceDN w:val="0"/>
      <w:adjustRightInd w:val="0"/>
      <w:textAlignment w:val="baseline"/>
    </w:pPr>
    <w:rPr>
      <w:rFonts w:ascii="Verdana" w:hAnsi="Verdana"/>
      <w:sz w:val="18"/>
    </w:rPr>
  </w:style>
  <w:style w:type="paragraph" w:styleId="Kop1">
    <w:name w:val="heading 1"/>
    <w:basedOn w:val="Standaard"/>
    <w:next w:val="Standaard"/>
    <w:qFormat/>
    <w:rsid w:val="00B7129A"/>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B7129A"/>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rsid w:val="00B7129A"/>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qFormat/>
    <w:rsid w:val="00B7129A"/>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7129A"/>
    <w:pPr>
      <w:numPr>
        <w:ilvl w:val="4"/>
        <w:numId w:val="3"/>
      </w:numPr>
      <w:spacing w:before="240" w:after="60"/>
      <w:outlineLvl w:val="4"/>
    </w:pPr>
    <w:rPr>
      <w:b/>
      <w:bCs/>
      <w:i/>
      <w:iCs/>
      <w:sz w:val="26"/>
      <w:szCs w:val="26"/>
    </w:rPr>
  </w:style>
  <w:style w:type="paragraph" w:styleId="Kop6">
    <w:name w:val="heading 6"/>
    <w:basedOn w:val="Standaard"/>
    <w:next w:val="Standaard"/>
    <w:qFormat/>
    <w:rsid w:val="00B7129A"/>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7129A"/>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rsid w:val="00B7129A"/>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B7129A"/>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CNVStandaard">
    <w:name w:val="CNV_Standaard"/>
    <w:basedOn w:val="Standaard"/>
  </w:style>
  <w:style w:type="paragraph" w:styleId="Voettekst">
    <w:name w:val="footer"/>
    <w:basedOn w:val="Standaard"/>
    <w:link w:val="VoettekstChar"/>
    <w:pPr>
      <w:tabs>
        <w:tab w:val="center" w:pos="4536"/>
        <w:tab w:val="right" w:pos="9072"/>
      </w:tabs>
    </w:pPr>
  </w:style>
  <w:style w:type="numbering" w:styleId="111111">
    <w:name w:val="Outline List 2"/>
    <w:basedOn w:val="Geenlijst"/>
    <w:rsid w:val="00B7129A"/>
    <w:pPr>
      <w:numPr>
        <w:numId w:val="1"/>
      </w:numPr>
    </w:pPr>
  </w:style>
  <w:style w:type="paragraph" w:customStyle="1" w:styleId="CNVKopjesAdresgeg">
    <w:name w:val="CNV_KopjesAdresgeg"/>
    <w:basedOn w:val="Standaard"/>
    <w:rsid w:val="00F60060"/>
    <w:pPr>
      <w:framePr w:hSpace="141" w:wrap="auto" w:vAnchor="page" w:hAnchor="page" w:x="7558" w:y="577"/>
      <w:spacing w:line="180" w:lineRule="exact"/>
    </w:pPr>
    <w:rPr>
      <w:b/>
      <w:caps/>
    </w:rPr>
  </w:style>
  <w:style w:type="paragraph" w:customStyle="1" w:styleId="CNVkopjes">
    <w:name w:val="CNV_kopjes"/>
    <w:basedOn w:val="CNVStandaard"/>
    <w:rsid w:val="00506ADA"/>
    <w:rPr>
      <w:b/>
      <w:caps/>
      <w:sz w:val="12"/>
    </w:rPr>
  </w:style>
  <w:style w:type="numbering" w:styleId="1ai">
    <w:name w:val="Outline List 1"/>
    <w:basedOn w:val="Geenlijst"/>
    <w:rsid w:val="00B7129A"/>
    <w:pPr>
      <w:numPr>
        <w:numId w:val="2"/>
      </w:numPr>
    </w:pPr>
  </w:style>
  <w:style w:type="table" w:styleId="3D-effectenvoortabel1">
    <w:name w:val="Table 3D effects 1"/>
    <w:basedOn w:val="Standaardtabel"/>
    <w:rsid w:val="00B7129A"/>
    <w:pPr>
      <w:widowControl w:val="0"/>
      <w:overflowPunct w:val="0"/>
      <w:autoSpaceDE w:val="0"/>
      <w:autoSpaceDN w:val="0"/>
      <w:adjustRightInd w:val="0"/>
      <w:spacing w:line="240" w:lineRule="exac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B7129A"/>
    <w:pPr>
      <w:widowControl w:val="0"/>
      <w:overflowPunct w:val="0"/>
      <w:autoSpaceDE w:val="0"/>
      <w:autoSpaceDN w:val="0"/>
      <w:adjustRightInd w:val="0"/>
      <w:spacing w:line="240" w:lineRule="exac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B7129A"/>
    <w:pPr>
      <w:widowControl w:val="0"/>
      <w:overflowPunct w:val="0"/>
      <w:autoSpaceDE w:val="0"/>
      <w:autoSpaceDN w:val="0"/>
      <w:adjustRightInd w:val="0"/>
      <w:spacing w:line="240" w:lineRule="exac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B7129A"/>
  </w:style>
  <w:style w:type="paragraph" w:styleId="Adresenvelop">
    <w:name w:val="envelope address"/>
    <w:basedOn w:val="Standaard"/>
    <w:rsid w:val="00B7129A"/>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rsid w:val="00B7129A"/>
    <w:pPr>
      <w:ind w:left="4252"/>
    </w:pPr>
  </w:style>
  <w:style w:type="paragraph" w:styleId="Afzender">
    <w:name w:val="envelope return"/>
    <w:basedOn w:val="Standaard"/>
    <w:rsid w:val="00B7129A"/>
    <w:rPr>
      <w:rFonts w:ascii="Arial" w:hAnsi="Arial" w:cs="Arial"/>
    </w:rPr>
  </w:style>
  <w:style w:type="numbering" w:styleId="Artikelsectie">
    <w:name w:val="Outline List 3"/>
    <w:basedOn w:val="Geenlijst"/>
    <w:rsid w:val="00B7129A"/>
    <w:pPr>
      <w:numPr>
        <w:numId w:val="3"/>
      </w:numPr>
    </w:pPr>
  </w:style>
  <w:style w:type="paragraph" w:styleId="Ballontekst">
    <w:name w:val="Balloon Text"/>
    <w:basedOn w:val="Standaard"/>
    <w:semiHidden/>
    <w:rsid w:val="00B7129A"/>
    <w:rPr>
      <w:rFonts w:ascii="Tahoma" w:hAnsi="Tahoma" w:cs="Tahoma"/>
      <w:sz w:val="16"/>
      <w:szCs w:val="16"/>
    </w:rPr>
  </w:style>
  <w:style w:type="paragraph" w:styleId="Berichtkop">
    <w:name w:val="Message Header"/>
    <w:basedOn w:val="Standaard"/>
    <w:rsid w:val="00B712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qFormat/>
    <w:rsid w:val="00B7129A"/>
    <w:rPr>
      <w:b/>
      <w:bCs/>
    </w:rPr>
  </w:style>
  <w:style w:type="paragraph" w:styleId="Bloktekst">
    <w:name w:val="Block Text"/>
    <w:basedOn w:val="Standaard"/>
    <w:rsid w:val="00B7129A"/>
    <w:pPr>
      <w:spacing w:after="120"/>
      <w:ind w:left="1440" w:right="1440"/>
    </w:pPr>
  </w:style>
  <w:style w:type="paragraph" w:styleId="Bronvermelding">
    <w:name w:val="table of authorities"/>
    <w:basedOn w:val="Standaard"/>
    <w:next w:val="Standaard"/>
    <w:semiHidden/>
    <w:rsid w:val="00B7129A"/>
    <w:pPr>
      <w:ind w:left="200" w:hanging="200"/>
    </w:pPr>
  </w:style>
  <w:style w:type="paragraph" w:styleId="Datum">
    <w:name w:val="Date"/>
    <w:basedOn w:val="Standaard"/>
    <w:next w:val="Standaard"/>
    <w:rsid w:val="00B7129A"/>
  </w:style>
  <w:style w:type="paragraph" w:styleId="Documentstructuur">
    <w:name w:val="Document Map"/>
    <w:basedOn w:val="Standaard"/>
    <w:semiHidden/>
    <w:rsid w:val="00B7129A"/>
    <w:pPr>
      <w:shd w:val="clear" w:color="auto" w:fill="000080"/>
    </w:pPr>
    <w:rPr>
      <w:rFonts w:ascii="Tahoma" w:hAnsi="Tahoma" w:cs="Tahoma"/>
    </w:rPr>
  </w:style>
  <w:style w:type="table" w:styleId="Eenvoudigetabel1">
    <w:name w:val="Table Simple 1"/>
    <w:basedOn w:val="Standaardtabel"/>
    <w:rsid w:val="00B7129A"/>
    <w:pPr>
      <w:widowControl w:val="0"/>
      <w:overflowPunct w:val="0"/>
      <w:autoSpaceDE w:val="0"/>
      <w:autoSpaceDN w:val="0"/>
      <w:adjustRightInd w:val="0"/>
      <w:spacing w:line="240" w:lineRule="exac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B7129A"/>
    <w:pPr>
      <w:widowControl w:val="0"/>
      <w:overflowPunct w:val="0"/>
      <w:autoSpaceDE w:val="0"/>
      <w:autoSpaceDN w:val="0"/>
      <w:adjustRightInd w:val="0"/>
      <w:spacing w:line="240" w:lineRule="exac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B7129A"/>
    <w:pPr>
      <w:widowControl w:val="0"/>
      <w:overflowPunct w:val="0"/>
      <w:autoSpaceDE w:val="0"/>
      <w:autoSpaceDN w:val="0"/>
      <w:adjustRightInd w:val="0"/>
      <w:spacing w:line="240" w:lineRule="exac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rsid w:val="00B7129A"/>
    <w:rPr>
      <w:vertAlign w:val="superscript"/>
    </w:rPr>
  </w:style>
  <w:style w:type="paragraph" w:styleId="Eindnoottekst">
    <w:name w:val="endnote text"/>
    <w:basedOn w:val="Standaard"/>
    <w:semiHidden/>
    <w:rsid w:val="00B7129A"/>
  </w:style>
  <w:style w:type="table" w:styleId="Elegantetabel">
    <w:name w:val="Table Elegant"/>
    <w:basedOn w:val="Standaardtabel"/>
    <w:rsid w:val="00B7129A"/>
    <w:pPr>
      <w:widowControl w:val="0"/>
      <w:overflowPunct w:val="0"/>
      <w:autoSpaceDE w:val="0"/>
      <w:autoSpaceDN w:val="0"/>
      <w:adjustRightInd w:val="0"/>
      <w:spacing w:line="240" w:lineRule="exac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B7129A"/>
  </w:style>
  <w:style w:type="character" w:styleId="GevolgdeHyperlink">
    <w:name w:val="FollowedHyperlink"/>
    <w:basedOn w:val="Standaardalinea-lettertype"/>
    <w:rsid w:val="00B7129A"/>
    <w:rPr>
      <w:color w:val="800080"/>
      <w:u w:val="single"/>
    </w:rPr>
  </w:style>
  <w:style w:type="paragraph" w:styleId="Handtekening">
    <w:name w:val="Signature"/>
    <w:basedOn w:val="Standaard"/>
    <w:rsid w:val="00B7129A"/>
    <w:pPr>
      <w:ind w:left="4252"/>
    </w:pPr>
  </w:style>
  <w:style w:type="paragraph" w:styleId="HTML-voorafopgemaakt">
    <w:name w:val="HTML Preformatted"/>
    <w:basedOn w:val="Standaard"/>
    <w:rsid w:val="00B7129A"/>
    <w:rPr>
      <w:rFonts w:ascii="Courier New" w:hAnsi="Courier New" w:cs="Courier New"/>
    </w:rPr>
  </w:style>
  <w:style w:type="character" w:styleId="HTMLCode">
    <w:name w:val="HTML Code"/>
    <w:basedOn w:val="Standaardalinea-lettertype"/>
    <w:rsid w:val="00B7129A"/>
    <w:rPr>
      <w:rFonts w:ascii="Courier New" w:hAnsi="Courier New" w:cs="Courier New"/>
      <w:sz w:val="20"/>
      <w:szCs w:val="20"/>
    </w:rPr>
  </w:style>
  <w:style w:type="character" w:styleId="HTMLDefinition">
    <w:name w:val="HTML Definition"/>
    <w:basedOn w:val="Standaardalinea-lettertype"/>
    <w:rsid w:val="00B7129A"/>
    <w:rPr>
      <w:i/>
      <w:iCs/>
    </w:rPr>
  </w:style>
  <w:style w:type="character" w:styleId="HTMLVariable">
    <w:name w:val="HTML Variable"/>
    <w:basedOn w:val="Standaardalinea-lettertype"/>
    <w:rsid w:val="00B7129A"/>
    <w:rPr>
      <w:i/>
      <w:iCs/>
    </w:rPr>
  </w:style>
  <w:style w:type="character" w:styleId="HTML-acroniem">
    <w:name w:val="HTML Acronym"/>
    <w:basedOn w:val="Standaardalinea-lettertype"/>
    <w:rsid w:val="00B7129A"/>
  </w:style>
  <w:style w:type="paragraph" w:styleId="HTML-adres">
    <w:name w:val="HTML Address"/>
    <w:basedOn w:val="Standaard"/>
    <w:rsid w:val="00B7129A"/>
    <w:rPr>
      <w:i/>
      <w:iCs/>
    </w:rPr>
  </w:style>
  <w:style w:type="character" w:styleId="HTML-citaat">
    <w:name w:val="HTML Cite"/>
    <w:basedOn w:val="Standaardalinea-lettertype"/>
    <w:rsid w:val="00B7129A"/>
    <w:rPr>
      <w:i/>
      <w:iCs/>
    </w:rPr>
  </w:style>
  <w:style w:type="character" w:styleId="HTML-schrijfmachine">
    <w:name w:val="HTML Typewriter"/>
    <w:basedOn w:val="Standaardalinea-lettertype"/>
    <w:rsid w:val="00B7129A"/>
    <w:rPr>
      <w:rFonts w:ascii="Courier New" w:hAnsi="Courier New" w:cs="Courier New"/>
      <w:sz w:val="20"/>
      <w:szCs w:val="20"/>
    </w:rPr>
  </w:style>
  <w:style w:type="character" w:styleId="HTML-toetsenbord">
    <w:name w:val="HTML Keyboard"/>
    <w:basedOn w:val="Standaardalinea-lettertype"/>
    <w:rsid w:val="00B7129A"/>
    <w:rPr>
      <w:rFonts w:ascii="Courier New" w:hAnsi="Courier New" w:cs="Courier New"/>
      <w:sz w:val="20"/>
      <w:szCs w:val="20"/>
    </w:rPr>
  </w:style>
  <w:style w:type="character" w:styleId="HTML-voorbeeld">
    <w:name w:val="HTML Sample"/>
    <w:basedOn w:val="Standaardalinea-lettertype"/>
    <w:rsid w:val="00B7129A"/>
    <w:rPr>
      <w:rFonts w:ascii="Courier New" w:hAnsi="Courier New" w:cs="Courier New"/>
    </w:rPr>
  </w:style>
  <w:style w:type="character" w:styleId="Hyperlink">
    <w:name w:val="Hyperlink"/>
    <w:basedOn w:val="Standaardalinea-lettertype"/>
    <w:rsid w:val="00B7129A"/>
    <w:rPr>
      <w:color w:val="0000FF"/>
      <w:u w:val="single"/>
    </w:rPr>
  </w:style>
  <w:style w:type="paragraph" w:styleId="Index1">
    <w:name w:val="index 1"/>
    <w:basedOn w:val="Standaard"/>
    <w:next w:val="Standaard"/>
    <w:autoRedefine/>
    <w:semiHidden/>
    <w:rsid w:val="00B7129A"/>
    <w:pPr>
      <w:ind w:left="200" w:hanging="200"/>
    </w:pPr>
  </w:style>
  <w:style w:type="paragraph" w:styleId="Index2">
    <w:name w:val="index 2"/>
    <w:basedOn w:val="Standaard"/>
    <w:next w:val="Standaard"/>
    <w:autoRedefine/>
    <w:semiHidden/>
    <w:rsid w:val="00B7129A"/>
    <w:pPr>
      <w:ind w:left="400" w:hanging="200"/>
    </w:pPr>
  </w:style>
  <w:style w:type="paragraph" w:styleId="Index3">
    <w:name w:val="index 3"/>
    <w:basedOn w:val="Standaard"/>
    <w:next w:val="Standaard"/>
    <w:autoRedefine/>
    <w:semiHidden/>
    <w:rsid w:val="00B7129A"/>
    <w:pPr>
      <w:ind w:left="600" w:hanging="200"/>
    </w:pPr>
  </w:style>
  <w:style w:type="paragraph" w:styleId="Index4">
    <w:name w:val="index 4"/>
    <w:basedOn w:val="Standaard"/>
    <w:next w:val="Standaard"/>
    <w:autoRedefine/>
    <w:semiHidden/>
    <w:rsid w:val="00B7129A"/>
    <w:pPr>
      <w:ind w:left="800" w:hanging="200"/>
    </w:pPr>
  </w:style>
  <w:style w:type="paragraph" w:styleId="Index5">
    <w:name w:val="index 5"/>
    <w:basedOn w:val="Standaard"/>
    <w:next w:val="Standaard"/>
    <w:autoRedefine/>
    <w:semiHidden/>
    <w:rsid w:val="00B7129A"/>
    <w:pPr>
      <w:ind w:left="1000" w:hanging="200"/>
    </w:pPr>
  </w:style>
  <w:style w:type="paragraph" w:styleId="Index6">
    <w:name w:val="index 6"/>
    <w:basedOn w:val="Standaard"/>
    <w:next w:val="Standaard"/>
    <w:autoRedefine/>
    <w:semiHidden/>
    <w:rsid w:val="00B7129A"/>
    <w:pPr>
      <w:ind w:left="1200" w:hanging="200"/>
    </w:pPr>
  </w:style>
  <w:style w:type="paragraph" w:styleId="Index7">
    <w:name w:val="index 7"/>
    <w:basedOn w:val="Standaard"/>
    <w:next w:val="Standaard"/>
    <w:autoRedefine/>
    <w:semiHidden/>
    <w:rsid w:val="00B7129A"/>
    <w:pPr>
      <w:ind w:left="1400" w:hanging="200"/>
    </w:pPr>
  </w:style>
  <w:style w:type="paragraph" w:styleId="Index8">
    <w:name w:val="index 8"/>
    <w:basedOn w:val="Standaard"/>
    <w:next w:val="Standaard"/>
    <w:autoRedefine/>
    <w:semiHidden/>
    <w:rsid w:val="00B7129A"/>
    <w:pPr>
      <w:ind w:left="1600" w:hanging="200"/>
    </w:pPr>
  </w:style>
  <w:style w:type="paragraph" w:styleId="Index9">
    <w:name w:val="index 9"/>
    <w:basedOn w:val="Standaard"/>
    <w:next w:val="Standaard"/>
    <w:autoRedefine/>
    <w:semiHidden/>
    <w:rsid w:val="00B7129A"/>
    <w:pPr>
      <w:ind w:left="1800" w:hanging="200"/>
    </w:pPr>
  </w:style>
  <w:style w:type="paragraph" w:styleId="Indexkop">
    <w:name w:val="index heading"/>
    <w:basedOn w:val="Standaard"/>
    <w:next w:val="Index1"/>
    <w:semiHidden/>
    <w:rsid w:val="00B7129A"/>
    <w:rPr>
      <w:rFonts w:ascii="Arial" w:hAnsi="Arial" w:cs="Arial"/>
      <w:b/>
      <w:bCs/>
    </w:rPr>
  </w:style>
  <w:style w:type="paragraph" w:styleId="Inhopg1">
    <w:name w:val="toc 1"/>
    <w:basedOn w:val="Standaard"/>
    <w:next w:val="Standaard"/>
    <w:autoRedefine/>
    <w:semiHidden/>
    <w:rsid w:val="00B7129A"/>
  </w:style>
  <w:style w:type="paragraph" w:styleId="Inhopg2">
    <w:name w:val="toc 2"/>
    <w:basedOn w:val="Standaard"/>
    <w:next w:val="Standaard"/>
    <w:autoRedefine/>
    <w:semiHidden/>
    <w:rsid w:val="00B7129A"/>
    <w:pPr>
      <w:ind w:left="200"/>
    </w:pPr>
  </w:style>
  <w:style w:type="paragraph" w:styleId="Inhopg3">
    <w:name w:val="toc 3"/>
    <w:basedOn w:val="Standaard"/>
    <w:next w:val="Standaard"/>
    <w:autoRedefine/>
    <w:semiHidden/>
    <w:rsid w:val="00B7129A"/>
    <w:pPr>
      <w:ind w:left="400"/>
    </w:pPr>
  </w:style>
  <w:style w:type="paragraph" w:styleId="Inhopg4">
    <w:name w:val="toc 4"/>
    <w:basedOn w:val="Standaard"/>
    <w:next w:val="Standaard"/>
    <w:autoRedefine/>
    <w:semiHidden/>
    <w:rsid w:val="00B7129A"/>
    <w:pPr>
      <w:ind w:left="600"/>
    </w:pPr>
  </w:style>
  <w:style w:type="paragraph" w:styleId="Inhopg5">
    <w:name w:val="toc 5"/>
    <w:basedOn w:val="Standaard"/>
    <w:next w:val="Standaard"/>
    <w:autoRedefine/>
    <w:semiHidden/>
    <w:rsid w:val="00B7129A"/>
    <w:pPr>
      <w:ind w:left="800"/>
    </w:pPr>
  </w:style>
  <w:style w:type="paragraph" w:styleId="Inhopg6">
    <w:name w:val="toc 6"/>
    <w:basedOn w:val="Standaard"/>
    <w:next w:val="Standaard"/>
    <w:autoRedefine/>
    <w:semiHidden/>
    <w:rsid w:val="00B7129A"/>
    <w:pPr>
      <w:ind w:left="1000"/>
    </w:pPr>
  </w:style>
  <w:style w:type="paragraph" w:styleId="Inhopg7">
    <w:name w:val="toc 7"/>
    <w:basedOn w:val="Standaard"/>
    <w:next w:val="Standaard"/>
    <w:autoRedefine/>
    <w:semiHidden/>
    <w:rsid w:val="00B7129A"/>
    <w:pPr>
      <w:ind w:left="1200"/>
    </w:pPr>
  </w:style>
  <w:style w:type="paragraph" w:styleId="Inhopg8">
    <w:name w:val="toc 8"/>
    <w:basedOn w:val="Standaard"/>
    <w:next w:val="Standaard"/>
    <w:autoRedefine/>
    <w:semiHidden/>
    <w:rsid w:val="00B7129A"/>
    <w:pPr>
      <w:ind w:left="1400"/>
    </w:pPr>
  </w:style>
  <w:style w:type="paragraph" w:styleId="Inhopg9">
    <w:name w:val="toc 9"/>
    <w:basedOn w:val="Standaard"/>
    <w:next w:val="Standaard"/>
    <w:autoRedefine/>
    <w:semiHidden/>
    <w:rsid w:val="00B7129A"/>
    <w:pPr>
      <w:ind w:left="1600"/>
    </w:pPr>
  </w:style>
  <w:style w:type="table" w:styleId="Klassieketabel1">
    <w:name w:val="Table Classic 1"/>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B7129A"/>
    <w:pPr>
      <w:widowControl w:val="0"/>
      <w:overflowPunct w:val="0"/>
      <w:autoSpaceDE w:val="0"/>
      <w:autoSpaceDN w:val="0"/>
      <w:adjustRightInd w:val="0"/>
      <w:spacing w:line="240" w:lineRule="exac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B7129A"/>
    <w:pPr>
      <w:widowControl w:val="0"/>
      <w:overflowPunct w:val="0"/>
      <w:autoSpaceDE w:val="0"/>
      <w:autoSpaceDN w:val="0"/>
      <w:adjustRightInd w:val="0"/>
      <w:spacing w:line="240" w:lineRule="exac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B7129A"/>
    <w:pPr>
      <w:widowControl w:val="0"/>
      <w:overflowPunct w:val="0"/>
      <w:autoSpaceDE w:val="0"/>
      <w:autoSpaceDN w:val="0"/>
      <w:adjustRightInd w:val="0"/>
      <w:spacing w:line="240" w:lineRule="exac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B7129A"/>
    <w:pPr>
      <w:widowControl w:val="0"/>
      <w:overflowPunct w:val="0"/>
      <w:autoSpaceDE w:val="0"/>
      <w:autoSpaceDN w:val="0"/>
      <w:adjustRightInd w:val="0"/>
      <w:spacing w:line="240" w:lineRule="exac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B7129A"/>
    <w:pPr>
      <w:spacing w:before="120"/>
    </w:pPr>
    <w:rPr>
      <w:rFonts w:ascii="Arial" w:hAnsi="Arial" w:cs="Arial"/>
      <w:b/>
      <w:bCs/>
      <w:sz w:val="24"/>
      <w:szCs w:val="24"/>
    </w:rPr>
  </w:style>
  <w:style w:type="paragraph" w:styleId="Lijst">
    <w:name w:val="List"/>
    <w:basedOn w:val="Standaard"/>
    <w:rsid w:val="00B7129A"/>
    <w:pPr>
      <w:ind w:left="283" w:hanging="283"/>
    </w:pPr>
  </w:style>
  <w:style w:type="paragraph" w:styleId="Lijst2">
    <w:name w:val="List 2"/>
    <w:basedOn w:val="Standaard"/>
    <w:rsid w:val="00B7129A"/>
    <w:pPr>
      <w:ind w:left="566" w:hanging="283"/>
    </w:pPr>
  </w:style>
  <w:style w:type="paragraph" w:styleId="Lijst3">
    <w:name w:val="List 3"/>
    <w:basedOn w:val="Standaard"/>
    <w:rsid w:val="00B7129A"/>
    <w:pPr>
      <w:ind w:left="849" w:hanging="283"/>
    </w:pPr>
  </w:style>
  <w:style w:type="paragraph" w:styleId="Lijst4">
    <w:name w:val="List 4"/>
    <w:basedOn w:val="Standaard"/>
    <w:rsid w:val="00B7129A"/>
    <w:pPr>
      <w:ind w:left="1132" w:hanging="283"/>
    </w:pPr>
  </w:style>
  <w:style w:type="paragraph" w:styleId="Lijst5">
    <w:name w:val="List 5"/>
    <w:basedOn w:val="Standaard"/>
    <w:rsid w:val="00B7129A"/>
    <w:pPr>
      <w:ind w:left="1415" w:hanging="283"/>
    </w:pPr>
  </w:style>
  <w:style w:type="paragraph" w:styleId="Lijstmetafbeeldingen">
    <w:name w:val="table of figures"/>
    <w:basedOn w:val="Standaard"/>
    <w:next w:val="Standaard"/>
    <w:semiHidden/>
    <w:rsid w:val="00B7129A"/>
  </w:style>
  <w:style w:type="paragraph" w:styleId="Lijstopsomteken">
    <w:name w:val="List Bullet"/>
    <w:basedOn w:val="Standaard"/>
    <w:rsid w:val="00B7129A"/>
    <w:pPr>
      <w:numPr>
        <w:numId w:val="4"/>
      </w:numPr>
    </w:pPr>
  </w:style>
  <w:style w:type="paragraph" w:styleId="Lijstopsomteken2">
    <w:name w:val="List Bullet 2"/>
    <w:basedOn w:val="Standaard"/>
    <w:rsid w:val="00B7129A"/>
    <w:pPr>
      <w:numPr>
        <w:numId w:val="5"/>
      </w:numPr>
    </w:pPr>
  </w:style>
  <w:style w:type="paragraph" w:styleId="Lijstopsomteken3">
    <w:name w:val="List Bullet 3"/>
    <w:basedOn w:val="Standaard"/>
    <w:rsid w:val="00B7129A"/>
    <w:pPr>
      <w:numPr>
        <w:numId w:val="6"/>
      </w:numPr>
    </w:pPr>
  </w:style>
  <w:style w:type="paragraph" w:styleId="Lijstopsomteken4">
    <w:name w:val="List Bullet 4"/>
    <w:basedOn w:val="Standaard"/>
    <w:rsid w:val="00B7129A"/>
    <w:pPr>
      <w:numPr>
        <w:numId w:val="7"/>
      </w:numPr>
    </w:pPr>
  </w:style>
  <w:style w:type="paragraph" w:styleId="Lijstopsomteken5">
    <w:name w:val="List Bullet 5"/>
    <w:basedOn w:val="Standaard"/>
    <w:rsid w:val="00B7129A"/>
    <w:pPr>
      <w:numPr>
        <w:numId w:val="8"/>
      </w:numPr>
    </w:pPr>
  </w:style>
  <w:style w:type="paragraph" w:styleId="Lijstnummering">
    <w:name w:val="List Number"/>
    <w:basedOn w:val="Standaard"/>
    <w:rsid w:val="00B7129A"/>
    <w:pPr>
      <w:numPr>
        <w:numId w:val="9"/>
      </w:numPr>
    </w:pPr>
  </w:style>
  <w:style w:type="paragraph" w:styleId="Lijstnummering2">
    <w:name w:val="List Number 2"/>
    <w:basedOn w:val="Standaard"/>
    <w:rsid w:val="00B7129A"/>
    <w:pPr>
      <w:numPr>
        <w:numId w:val="10"/>
      </w:numPr>
    </w:pPr>
  </w:style>
  <w:style w:type="paragraph" w:styleId="Lijstnummering3">
    <w:name w:val="List Number 3"/>
    <w:basedOn w:val="Standaard"/>
    <w:rsid w:val="00B7129A"/>
    <w:pPr>
      <w:numPr>
        <w:numId w:val="11"/>
      </w:numPr>
    </w:pPr>
  </w:style>
  <w:style w:type="paragraph" w:styleId="Lijstnummering4">
    <w:name w:val="List Number 4"/>
    <w:basedOn w:val="Standaard"/>
    <w:rsid w:val="00B7129A"/>
    <w:pPr>
      <w:numPr>
        <w:numId w:val="12"/>
      </w:numPr>
    </w:pPr>
  </w:style>
  <w:style w:type="paragraph" w:styleId="Lijstnummering5">
    <w:name w:val="List Number 5"/>
    <w:basedOn w:val="Standaard"/>
    <w:rsid w:val="00B7129A"/>
    <w:pPr>
      <w:numPr>
        <w:numId w:val="13"/>
      </w:numPr>
    </w:pPr>
  </w:style>
  <w:style w:type="paragraph" w:styleId="Lijstvoortzetting">
    <w:name w:val="List Continue"/>
    <w:basedOn w:val="Standaard"/>
    <w:rsid w:val="00B7129A"/>
    <w:pPr>
      <w:spacing w:after="120"/>
      <w:ind w:left="283"/>
    </w:pPr>
  </w:style>
  <w:style w:type="paragraph" w:styleId="Lijstvoortzetting2">
    <w:name w:val="List Continue 2"/>
    <w:basedOn w:val="Standaard"/>
    <w:rsid w:val="00B7129A"/>
    <w:pPr>
      <w:spacing w:after="120"/>
      <w:ind w:left="566"/>
    </w:pPr>
  </w:style>
  <w:style w:type="paragraph" w:styleId="Lijstvoortzetting3">
    <w:name w:val="List Continue 3"/>
    <w:basedOn w:val="Standaard"/>
    <w:rsid w:val="00B7129A"/>
    <w:pPr>
      <w:spacing w:after="120"/>
      <w:ind w:left="849"/>
    </w:pPr>
  </w:style>
  <w:style w:type="paragraph" w:styleId="Lijstvoortzetting4">
    <w:name w:val="List Continue 4"/>
    <w:basedOn w:val="Standaard"/>
    <w:rsid w:val="00B7129A"/>
    <w:pPr>
      <w:spacing w:after="120"/>
      <w:ind w:left="1132"/>
    </w:pPr>
  </w:style>
  <w:style w:type="paragraph" w:styleId="Lijstvoortzetting5">
    <w:name w:val="List Continue 5"/>
    <w:basedOn w:val="Standaard"/>
    <w:rsid w:val="00B7129A"/>
    <w:pPr>
      <w:spacing w:after="120"/>
      <w:ind w:left="1415"/>
    </w:pPr>
  </w:style>
  <w:style w:type="paragraph" w:styleId="Macrotekst">
    <w:name w:val="macro"/>
    <w:semiHidden/>
    <w:rsid w:val="00B7129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cs="Courier New"/>
    </w:rPr>
  </w:style>
  <w:style w:type="character" w:styleId="Nadruk">
    <w:name w:val="Emphasis"/>
    <w:basedOn w:val="Standaardalinea-lettertype"/>
    <w:qFormat/>
    <w:rsid w:val="00B7129A"/>
    <w:rPr>
      <w:i/>
      <w:iCs/>
    </w:rPr>
  </w:style>
  <w:style w:type="paragraph" w:styleId="Normaalweb">
    <w:name w:val="Normal (Web)"/>
    <w:basedOn w:val="Standaard"/>
    <w:uiPriority w:val="99"/>
    <w:rsid w:val="00B7129A"/>
    <w:rPr>
      <w:rFonts w:ascii="Times New Roman" w:hAnsi="Times New Roman"/>
      <w:sz w:val="24"/>
      <w:szCs w:val="24"/>
    </w:rPr>
  </w:style>
  <w:style w:type="paragraph" w:styleId="Notitiekop">
    <w:name w:val="Note Heading"/>
    <w:basedOn w:val="Standaard"/>
    <w:next w:val="Standaard"/>
    <w:rsid w:val="00B7129A"/>
  </w:style>
  <w:style w:type="paragraph" w:styleId="Tekstopmerking">
    <w:name w:val="annotation text"/>
    <w:basedOn w:val="Standaard"/>
    <w:semiHidden/>
    <w:rsid w:val="00B7129A"/>
  </w:style>
  <w:style w:type="paragraph" w:styleId="Onderwerpvanopmerking">
    <w:name w:val="annotation subject"/>
    <w:basedOn w:val="Tekstopmerking"/>
    <w:next w:val="Tekstopmerking"/>
    <w:semiHidden/>
    <w:rsid w:val="00B7129A"/>
    <w:rPr>
      <w:b/>
      <w:bCs/>
    </w:rPr>
  </w:style>
  <w:style w:type="character" w:styleId="Paginanummer">
    <w:name w:val="page number"/>
    <w:basedOn w:val="Standaardalinea-lettertype"/>
    <w:rsid w:val="00B7129A"/>
  </w:style>
  <w:style w:type="paragraph" w:styleId="Plattetekst">
    <w:name w:val="Body Text"/>
    <w:basedOn w:val="Standaard"/>
    <w:rsid w:val="00B7129A"/>
    <w:pPr>
      <w:spacing w:after="120"/>
    </w:pPr>
  </w:style>
  <w:style w:type="paragraph" w:styleId="Plattetekst2">
    <w:name w:val="Body Text 2"/>
    <w:basedOn w:val="Standaard"/>
    <w:rsid w:val="00B7129A"/>
    <w:pPr>
      <w:spacing w:after="120" w:line="480" w:lineRule="auto"/>
    </w:pPr>
  </w:style>
  <w:style w:type="paragraph" w:styleId="Plattetekst3">
    <w:name w:val="Body Text 3"/>
    <w:basedOn w:val="Standaard"/>
    <w:rsid w:val="00B7129A"/>
    <w:pPr>
      <w:spacing w:after="120"/>
    </w:pPr>
    <w:rPr>
      <w:sz w:val="16"/>
      <w:szCs w:val="16"/>
    </w:rPr>
  </w:style>
  <w:style w:type="paragraph" w:styleId="Platteteksteersteinspringing">
    <w:name w:val="Body Text First Indent"/>
    <w:basedOn w:val="Plattetekst"/>
    <w:rsid w:val="00B7129A"/>
    <w:pPr>
      <w:ind w:firstLine="210"/>
    </w:pPr>
  </w:style>
  <w:style w:type="paragraph" w:styleId="Plattetekstinspringen">
    <w:name w:val="Body Text Indent"/>
    <w:basedOn w:val="Standaard"/>
    <w:rsid w:val="00B7129A"/>
    <w:pPr>
      <w:spacing w:after="120"/>
      <w:ind w:left="283"/>
    </w:pPr>
  </w:style>
  <w:style w:type="paragraph" w:styleId="Platteteksteersteinspringing2">
    <w:name w:val="Body Text First Indent 2"/>
    <w:basedOn w:val="Plattetekstinspringen"/>
    <w:rsid w:val="00B7129A"/>
    <w:pPr>
      <w:ind w:firstLine="210"/>
    </w:pPr>
  </w:style>
  <w:style w:type="paragraph" w:styleId="Plattetekstinspringen2">
    <w:name w:val="Body Text Indent 2"/>
    <w:basedOn w:val="Standaard"/>
    <w:rsid w:val="00B7129A"/>
    <w:pPr>
      <w:spacing w:after="120" w:line="480" w:lineRule="auto"/>
      <w:ind w:left="283"/>
    </w:pPr>
  </w:style>
  <w:style w:type="paragraph" w:styleId="Plattetekstinspringen3">
    <w:name w:val="Body Text Indent 3"/>
    <w:basedOn w:val="Standaard"/>
    <w:rsid w:val="00B7129A"/>
    <w:pPr>
      <w:spacing w:after="120"/>
      <w:ind w:left="283"/>
    </w:pPr>
    <w:rPr>
      <w:sz w:val="16"/>
      <w:szCs w:val="16"/>
    </w:rPr>
  </w:style>
  <w:style w:type="table" w:styleId="Professioneletabel">
    <w:name w:val="Table Professional"/>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B7129A"/>
  </w:style>
  <w:style w:type="paragraph" w:styleId="Standaardinspringing">
    <w:name w:val="Normal Indent"/>
    <w:basedOn w:val="Standaard"/>
    <w:rsid w:val="00B7129A"/>
    <w:pPr>
      <w:ind w:left="708"/>
    </w:pPr>
  </w:style>
  <w:style w:type="paragraph" w:styleId="Ondertitel">
    <w:name w:val="Subtitle"/>
    <w:basedOn w:val="Standaard"/>
    <w:qFormat/>
    <w:rsid w:val="00B7129A"/>
    <w:pPr>
      <w:spacing w:after="60"/>
      <w:jc w:val="center"/>
      <w:outlineLvl w:val="1"/>
    </w:pPr>
    <w:rPr>
      <w:rFonts w:ascii="Arial" w:hAnsi="Arial" w:cs="Arial"/>
      <w:sz w:val="24"/>
      <w:szCs w:val="24"/>
    </w:rPr>
  </w:style>
  <w:style w:type="table" w:styleId="Tabelkolommen1">
    <w:name w:val="Table Columns 1"/>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B7129A"/>
    <w:pPr>
      <w:widowControl w:val="0"/>
      <w:overflowPunct w:val="0"/>
      <w:autoSpaceDE w:val="0"/>
      <w:autoSpaceDN w:val="0"/>
      <w:adjustRightInd w:val="0"/>
      <w:spacing w:line="240" w:lineRule="exac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B7129A"/>
    <w:pPr>
      <w:widowControl w:val="0"/>
      <w:overflowPunct w:val="0"/>
      <w:autoSpaceDE w:val="0"/>
      <w:autoSpaceDN w:val="0"/>
      <w:adjustRightInd w:val="0"/>
      <w:spacing w:line="240" w:lineRule="exac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B7129A"/>
    <w:pPr>
      <w:widowControl w:val="0"/>
      <w:overflowPunct w:val="0"/>
      <w:autoSpaceDE w:val="0"/>
      <w:autoSpaceDN w:val="0"/>
      <w:adjustRightInd w:val="0"/>
      <w:spacing w:line="240" w:lineRule="exac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7129A"/>
    <w:pPr>
      <w:widowControl w:val="0"/>
      <w:overflowPunct w:val="0"/>
      <w:autoSpaceDE w:val="0"/>
      <w:autoSpaceDN w:val="0"/>
      <w:adjustRightInd w:val="0"/>
      <w:spacing w:line="240" w:lineRule="exac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B7129A"/>
    <w:pPr>
      <w:widowControl w:val="0"/>
      <w:overflowPunct w:val="0"/>
      <w:autoSpaceDE w:val="0"/>
      <w:autoSpaceDN w:val="0"/>
      <w:adjustRightInd w:val="0"/>
      <w:spacing w:line="240" w:lineRule="exac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B7129A"/>
    <w:pPr>
      <w:widowControl w:val="0"/>
      <w:overflowPunct w:val="0"/>
      <w:autoSpaceDE w:val="0"/>
      <w:autoSpaceDN w:val="0"/>
      <w:adjustRightInd w:val="0"/>
      <w:spacing w:line="240" w:lineRule="exac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B7129A"/>
    <w:pPr>
      <w:widowControl w:val="0"/>
      <w:overflowPunct w:val="0"/>
      <w:autoSpaceDE w:val="0"/>
      <w:autoSpaceDN w:val="0"/>
      <w:adjustRightInd w:val="0"/>
      <w:spacing w:line="240" w:lineRule="exac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B7129A"/>
    <w:pPr>
      <w:widowControl w:val="0"/>
      <w:overflowPunct w:val="0"/>
      <w:autoSpaceDE w:val="0"/>
      <w:autoSpaceDN w:val="0"/>
      <w:adjustRightInd w:val="0"/>
      <w:spacing w:line="240" w:lineRule="exac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B7129A"/>
    <w:rPr>
      <w:rFonts w:ascii="Courier New" w:hAnsi="Courier New" w:cs="Courier New"/>
    </w:rPr>
  </w:style>
  <w:style w:type="paragraph" w:styleId="Titel">
    <w:name w:val="Title"/>
    <w:basedOn w:val="Standaard"/>
    <w:qFormat/>
    <w:rsid w:val="00B7129A"/>
    <w:pPr>
      <w:spacing w:before="240" w:after="60"/>
      <w:jc w:val="center"/>
      <w:outlineLvl w:val="0"/>
    </w:pPr>
    <w:rPr>
      <w:rFonts w:ascii="Arial" w:hAnsi="Arial" w:cs="Arial"/>
      <w:b/>
      <w:bCs/>
      <w:kern w:val="28"/>
      <w:sz w:val="32"/>
      <w:szCs w:val="32"/>
    </w:rPr>
  </w:style>
  <w:style w:type="table" w:styleId="Verfijndetabel1">
    <w:name w:val="Table Subtle 1"/>
    <w:basedOn w:val="Standaardtabel"/>
    <w:rsid w:val="00B7129A"/>
    <w:pPr>
      <w:widowControl w:val="0"/>
      <w:overflowPunct w:val="0"/>
      <w:autoSpaceDE w:val="0"/>
      <w:autoSpaceDN w:val="0"/>
      <w:adjustRightInd w:val="0"/>
      <w:spacing w:line="240" w:lineRule="exac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B7129A"/>
    <w:pPr>
      <w:widowControl w:val="0"/>
      <w:overflowPunct w:val="0"/>
      <w:autoSpaceDE w:val="0"/>
      <w:autoSpaceDN w:val="0"/>
      <w:adjustRightInd w:val="0"/>
      <w:spacing w:line="240" w:lineRule="exac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sid w:val="00B7129A"/>
    <w:rPr>
      <w:sz w:val="16"/>
      <w:szCs w:val="16"/>
    </w:rPr>
  </w:style>
  <w:style w:type="character" w:styleId="Voetnootmarkering">
    <w:name w:val="footnote reference"/>
    <w:basedOn w:val="Standaardalinea-lettertype"/>
    <w:semiHidden/>
    <w:rsid w:val="00B7129A"/>
    <w:rPr>
      <w:vertAlign w:val="superscript"/>
    </w:rPr>
  </w:style>
  <w:style w:type="paragraph" w:styleId="Voetnoottekst">
    <w:name w:val="footnote text"/>
    <w:basedOn w:val="Standaard"/>
    <w:semiHidden/>
    <w:rsid w:val="00B7129A"/>
  </w:style>
  <w:style w:type="table" w:styleId="Webtabel1">
    <w:name w:val="Table Web 1"/>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B7129A"/>
    <w:pPr>
      <w:widowControl w:val="0"/>
      <w:overflowPunct w:val="0"/>
      <w:autoSpaceDE w:val="0"/>
      <w:autoSpaceDN w:val="0"/>
      <w:adjustRightInd w:val="0"/>
      <w:spacing w:line="240" w:lineRule="exac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B7129A"/>
    <w:rPr>
      <w:b/>
      <w:bCs/>
    </w:rPr>
  </w:style>
  <w:style w:type="paragraph" w:customStyle="1" w:styleId="CNVKIX">
    <w:name w:val="CNV_KIX"/>
    <w:basedOn w:val="CNVStandaard"/>
    <w:rsid w:val="00856AD5"/>
    <w:pPr>
      <w:widowControl/>
    </w:pPr>
    <w:rPr>
      <w:rFonts w:ascii="KIX Barcode" w:hAnsi="KIX Barcode"/>
    </w:rPr>
  </w:style>
  <w:style w:type="character" w:customStyle="1" w:styleId="VoettekstChar">
    <w:name w:val="Voettekst Char"/>
    <w:basedOn w:val="Standaardalinea-lettertype"/>
    <w:link w:val="Voettekst"/>
    <w:locked/>
    <w:rsid w:val="00C762A1"/>
    <w:rPr>
      <w:rFonts w:ascii="Verdana" w:hAnsi="Verdana"/>
      <w:sz w:val="18"/>
      <w:lang w:val="en-GB" w:eastAsia="nl-NL" w:bidi="ar-SA"/>
    </w:rPr>
  </w:style>
  <w:style w:type="table" w:customStyle="1" w:styleId="TableNormal">
    <w:name w:val="Table Normal"/>
    <w:semiHidden/>
    <w:rsid w:val="00C762A1"/>
    <w:tblPr>
      <w:tblCellMar>
        <w:top w:w="0" w:type="dxa"/>
        <w:left w:w="108" w:type="dxa"/>
        <w:bottom w:w="0" w:type="dxa"/>
        <w:right w:w="108" w:type="dxa"/>
      </w:tblCellMar>
    </w:tblPr>
  </w:style>
  <w:style w:type="paragraph" w:customStyle="1" w:styleId="Default">
    <w:name w:val="Default"/>
    <w:rsid w:val="00946C1A"/>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247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7958">
      <w:bodyDiv w:val="1"/>
      <w:marLeft w:val="0"/>
      <w:marRight w:val="0"/>
      <w:marTop w:val="0"/>
      <w:marBottom w:val="0"/>
      <w:divBdr>
        <w:top w:val="none" w:sz="0" w:space="0" w:color="auto"/>
        <w:left w:val="none" w:sz="0" w:space="0" w:color="auto"/>
        <w:bottom w:val="none" w:sz="0" w:space="0" w:color="auto"/>
        <w:right w:val="none" w:sz="0" w:space="0" w:color="auto"/>
      </w:divBdr>
    </w:div>
    <w:div w:id="1804538986">
      <w:bodyDiv w:val="1"/>
      <w:marLeft w:val="0"/>
      <w:marRight w:val="0"/>
      <w:marTop w:val="0"/>
      <w:marBottom w:val="0"/>
      <w:divBdr>
        <w:top w:val="none" w:sz="0" w:space="0" w:color="auto"/>
        <w:left w:val="none" w:sz="0" w:space="0" w:color="auto"/>
        <w:bottom w:val="none" w:sz="0" w:space="0" w:color="auto"/>
        <w:right w:val="none" w:sz="0" w:space="0" w:color="auto"/>
      </w:divBdr>
    </w:div>
    <w:div w:id="191241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516</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vt:lpstr>
    </vt:vector>
  </TitlesOfParts>
  <Company>Iris Huisstijlautomatisering</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Jan Kampherbeek</dc:creator>
  <cp:keywords/>
  <dc:description/>
  <cp:lastModifiedBy>Sijtze de Bruine</cp:lastModifiedBy>
  <cp:revision>6</cp:revision>
  <cp:lastPrinted>2021-10-12T10:57:00Z</cp:lastPrinted>
  <dcterms:created xsi:type="dcterms:W3CDTF">2021-11-09T13:22:00Z</dcterms:created>
  <dcterms:modified xsi:type="dcterms:W3CDTF">2021-11-10T13:04:00Z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ina">
    <vt:lpwstr>Pagina</vt:lpwstr>
  </property>
</Properties>
</file>